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5CF" w:rsidRPr="00AB65CF" w:rsidRDefault="00AB65CF" w:rsidP="00AB65C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ALIMENTATIA SANATOASA</w:t>
      </w:r>
    </w:p>
    <w:p w:rsidR="00AB65CF" w:rsidRPr="00AB65CF" w:rsidRDefault="00AB65CF" w:rsidP="00AB6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Alimentatia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reprezinta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domeniul in care se fac cele mai grave erori. Omul modern se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hraneste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intr-un mod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nesanatos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mananca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prost si mult.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Asa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se face ca o persoana din doua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sufera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exces de greutate (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depasirea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cu peste 10% a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greutatii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normale). Aceasta are efect nefast asupra sistemului osos, a scheletului si asupra aparatului motor, in special asupra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partii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inferioare a corpului. Cu cat excesul in greutate este mai mare cu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atat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creste si procentajul persoanelor care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sufera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maladii coronariene (angina pectorala, infarct miocardic,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ateroscleroza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), sau cu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afectiuni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cancerigene, cum ar fi cancerul intestinelor. Statisticile arata ca peste 30% dintre obezi mor din cauza bolilor de ficat sau a diabetului. De asemenea obezii pot avea probleme mult mai mari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decat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cei cu greutate normala in cazul unor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inteventii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chirurgicale.</w:t>
      </w:r>
    </w:p>
    <w:p w:rsidR="00AB65CF" w:rsidRPr="00AB65CF" w:rsidRDefault="00AB65CF" w:rsidP="00AB65CF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AB65CF" w:rsidRPr="00AB65CF" w:rsidRDefault="00AB65CF" w:rsidP="00AB6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Cea mai mare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greseala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facuta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 domeniul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nutritiei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priveste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absorbtia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excesiva a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hidratilor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carbon, care sunt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lipsiti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valoare nutritiva si care se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gasesc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in: zahar, dulciuri, faina,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bauturi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alcoolice. Acestea sunt transformate de organism in depuneri de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grasimi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AB65CF" w:rsidRPr="00AB65CF" w:rsidRDefault="00AB65CF" w:rsidP="00AB6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Obezii se afla in interiorul unui cerc vicios.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Grasimea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nu mai este la moda, iar mass media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infatiseaza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saptamanal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o imagine care contravine modului de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viata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 persoanei obeze. Astfel, aceasta se confrunta, mai mult sau mai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putin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cu un stres psiho-social, iar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reactia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ei este, in general, sa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manance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tot mai mult.</w:t>
      </w:r>
    </w:p>
    <w:p w:rsidR="00AB65CF" w:rsidRPr="00AB65CF" w:rsidRDefault="00AB65CF" w:rsidP="00AB6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Multe persoane, in special femei, iau medicamente de sinteza pentru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slabit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care au efectul de a le suprima pofta de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mancare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actionand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ca un laxativ. Folosirea permanenta a acestor medicamente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creaza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dependenta si perturba metabolismul apei si a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sarurilor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din organism,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provocand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edeme, rinichii sunt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afectati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se produc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tulburari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psihice si de ritm cardiac. Au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aparut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regimurile pe baza de pulberi, care, in prima faza, produc o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scadere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insemnata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 greutate, deoarece organismul pierde multa apa, dar nu scade si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grasimea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AB65CF" w:rsidRPr="00AB65CF" w:rsidRDefault="00AB65CF" w:rsidP="00AB6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Toate aceste cure de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slabire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restrictive au marele dezavantaj ca persoana nu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invata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sa-si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inlocuiasca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modul de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nutritie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nesanatos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cu obiceiuri alimentare mai bune, astfel ca majoritatea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isi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regasesc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vechea greutate la numai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cateva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saptamani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la terminarea regimului, ele fiind mai dezechilibrate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decat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inainte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din acest punct de vedere.</w:t>
      </w:r>
    </w:p>
    <w:p w:rsidR="00AB65CF" w:rsidRPr="00AB65CF" w:rsidRDefault="00AB65CF" w:rsidP="00AB6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Regimul disociat propune o alternativa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blanda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si eficace, pe termen lung, in curele radicale si restrictive, care au ca scop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scaderea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greutatii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prin prevenirea persoanei de anumite alimente. Aceasta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inseamna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ca unele alimente se potrivesc mai bine intre ele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decat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altele. Daca alimentele care nu se potrivesc se consuma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impreuna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se produce pentru o scurta durata o dereglare digestiva, in primul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rand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balonare, apoi o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marire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 organelor digestive.</w:t>
      </w:r>
    </w:p>
    <w:p w:rsidR="00AB65CF" w:rsidRPr="00AB65CF" w:rsidRDefault="00AB65CF" w:rsidP="00AB6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Digestia are loc mai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usor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daca sucurile gastrice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prelucreaza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un singur fel de alimente. De exemplu, legumele verzi se potrivesc cu carnea,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decat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cele care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contin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amidon, deoarece acestea din urma se digera in mediu alcalin, spre deosebire de carne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careia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ii trebuie un mediu acid.</w:t>
      </w:r>
    </w:p>
    <w:p w:rsidR="00AB65CF" w:rsidRPr="00AB65CF" w:rsidRDefault="00AB65CF" w:rsidP="00AB6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Este importanta separarea proteinelor de glucide, care practic nu este posibila 100%, dar daca se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reuseste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sa se rezolve la doua treimi din alimente este foarte bine.</w:t>
      </w:r>
    </w:p>
    <w:p w:rsidR="00AB65CF" w:rsidRPr="00AB65CF" w:rsidRDefault="00AB65CF" w:rsidP="00AB6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lastRenderedPageBreak/>
        <w:t xml:space="preserve">Alimentele cu calorii negative sunt cele consumatoare de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grasimi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. In cea mai mare parte sunt reprezentate de legume, fructe si condimente si sunt bogate in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saruri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minerale, vitamine,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contin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putine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proteine si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hidrati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carbon, iar procentul lor caloric va fi de 90 de calorii la 100 de grame. Pe de alta parte aceste alimente au in compunerea lor peste 90-95% apa. Consumarea in mod regulat a acestor alimente produce un efect caloric negativ, care duce la o pierdere in greutate.</w:t>
      </w:r>
    </w:p>
    <w:p w:rsidR="00AB65CF" w:rsidRPr="00AB65CF" w:rsidRDefault="00AB65CF" w:rsidP="00AB6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Busuiocul, cimbrul,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mararul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usturoiul,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patrunjelul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menta, salvia,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cimbrisorul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chimionul,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ienuparul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langa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faptul ca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amelioreaza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mult gustul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mancarii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contribuie la procesul de digerare si eliminare a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grasimilor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AB65CF" w:rsidRPr="00AB65CF" w:rsidRDefault="00AB65CF" w:rsidP="00AB6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Fructele cum ar fi: ananasul, merele, portocalele,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capsunele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afinele, zmeura, mango,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grapefruit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lamaia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au rol in distrugerea proteinelor.</w:t>
      </w:r>
    </w:p>
    <w:p w:rsidR="00AB65CF" w:rsidRPr="00AB65CF" w:rsidRDefault="00AB65CF" w:rsidP="00AB6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 hrana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sanatoasa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este o hrana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proaspata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variata, bogata in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substante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vitale, alcalina, cu multe vitamine, cu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saruri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minerale si oligoelemente.</w:t>
      </w:r>
    </w:p>
    <w:p w:rsidR="00AB65CF" w:rsidRPr="00AB65CF" w:rsidRDefault="00AB65CF" w:rsidP="00AB6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Este recomandat ca de trei ori pe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saptamana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sa nu se consume carne, aceasta fiind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inlocuita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cu preparate din soia.</w:t>
      </w:r>
    </w:p>
    <w:p w:rsidR="00AB65CF" w:rsidRPr="00AB65CF" w:rsidRDefault="00AB65CF" w:rsidP="00AB6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Nevoile zilnice de aminoacizi se pot acoperi prin consumarea a 100 gr. de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grau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integral sau orez nedecorticat. Se vor consuma legume proaspete, care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contin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substante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vegetale bioactive (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glucosinolate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flavonaide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) cum ar fi: cartofi, linte,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mazare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fasole verde, varza, broccoli,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rosii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fulgi din cereale,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paine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integrala, gris, orez nedecorticat,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grau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incoltit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sau germeni de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grau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.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Substantele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bioactive distrug radicalii liberi care sunt responsabili pentru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evolutia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cancerului.</w:t>
      </w:r>
    </w:p>
    <w:p w:rsidR="00AB65CF" w:rsidRPr="00AB65CF" w:rsidRDefault="00AB65CF" w:rsidP="00AB6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Se recomanda hrana care nu a fost congelata, conservata, rafinata, </w:t>
      </w:r>
      <w:proofErr w:type="spellStart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>evitandu-se</w:t>
      </w:r>
      <w:proofErr w:type="spellEnd"/>
      <w:r w:rsidRPr="00AB65C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alimentele care au fost prelucrate industrial, cum ar fi zaharul rafinat, faina alba, uleiul rafinat, conservele.</w:t>
      </w:r>
    </w:p>
    <w:p w:rsidR="00AB65CF" w:rsidRPr="00AB65CF" w:rsidRDefault="00AB65CF" w:rsidP="00AB65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5B54D3" w:rsidRDefault="005B54D3"/>
    <w:sectPr w:rsidR="005B54D3" w:rsidSect="005B54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B65CF"/>
    <w:rsid w:val="005B54D3"/>
    <w:rsid w:val="00AB6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4D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3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732</Words>
  <Characters>4248</Characters>
  <Application>Microsoft Office Word</Application>
  <DocSecurity>0</DocSecurity>
  <Lines>35</Lines>
  <Paragraphs>9</Paragraphs>
  <ScaleCrop>false</ScaleCrop>
  <Company/>
  <LinksUpToDate>false</LinksUpToDate>
  <CharactersWithSpaces>4971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Octavia</dc:creator>
  <cp:lastModifiedBy>Octavia</cp:lastModifiedBy>
  <cp:revision>2</cp:revision>
  <dcterms:created xsi:type="dcterms:W3CDTF">2020-05-27T13:59:00Z</dcterms:created>
  <dcterms:modified xsi:type="dcterms:W3CDTF">2020-05-27T14:00:00Z</dcterms:modified>
</cp:coreProperties>
</file>