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99" w:rsidRDefault="00144599" w:rsidP="00144599">
      <w:pPr>
        <w:spacing w:line="480" w:lineRule="auto"/>
        <w:jc w:val="center"/>
        <w:rPr>
          <w:b/>
        </w:rPr>
      </w:pPr>
      <w:r>
        <w:t xml:space="preserve"> </w:t>
      </w:r>
      <w:r w:rsidRPr="00610947">
        <w:rPr>
          <w:b/>
        </w:rPr>
        <w:t>Fişă de lucru la aplicaţii ale integralei definite.</w:t>
      </w:r>
    </w:p>
    <w:p w:rsidR="00DF51CB" w:rsidRPr="00DF51CB" w:rsidRDefault="00DF51CB" w:rsidP="00144599">
      <w:pPr>
        <w:spacing w:line="480" w:lineRule="auto"/>
        <w:jc w:val="center"/>
        <w:rPr>
          <w:b/>
        </w:rPr>
      </w:pPr>
      <w:r>
        <w:rPr>
          <w:b/>
        </w:rPr>
        <w:t>Fie f:R</w:t>
      </w:r>
      <w:r>
        <w:rPr>
          <w:b/>
        </w:rPr>
        <w:sym w:font="Symbol" w:char="F0AE"/>
      </w:r>
      <w:r>
        <w:rPr>
          <w:b/>
        </w:rPr>
        <w:t>R o func</w:t>
      </w:r>
      <w:r>
        <w:rPr>
          <w:rFonts w:ascii="Calibri" w:hAnsi="Calibri"/>
          <w:b/>
        </w:rPr>
        <w:t>ț</w:t>
      </w:r>
      <w:r>
        <w:rPr>
          <w:b/>
        </w:rPr>
        <w:t>ie continuă. Aria suprafe</w:t>
      </w:r>
      <w:r>
        <w:rPr>
          <w:rFonts w:ascii="Calibri" w:hAnsi="Calibri"/>
          <w:b/>
        </w:rPr>
        <w:t>ț</w:t>
      </w:r>
      <w:r>
        <w:rPr>
          <w:b/>
        </w:rPr>
        <w:t>ei mărginite de axa O</w:t>
      </w:r>
      <w:r>
        <w:rPr>
          <w:b/>
          <w:vertAlign w:val="subscript"/>
        </w:rPr>
        <w:t>x</w:t>
      </w:r>
      <w:r>
        <w:rPr>
          <w:b/>
        </w:rPr>
        <w:t>, graficul func</w:t>
      </w:r>
      <w:r>
        <w:rPr>
          <w:rFonts w:ascii="Calibri" w:hAnsi="Calibri"/>
          <w:b/>
        </w:rPr>
        <w:t>ț</w:t>
      </w:r>
      <w:r>
        <w:rPr>
          <w:b/>
        </w:rPr>
        <w:t>iei f şi dreptele de ecua</w:t>
      </w:r>
      <w:r>
        <w:rPr>
          <w:rFonts w:ascii="Calibri" w:hAnsi="Calibri"/>
          <w:b/>
        </w:rPr>
        <w:t>ț</w:t>
      </w:r>
      <w:r>
        <w:rPr>
          <w:b/>
        </w:rPr>
        <w:t xml:space="preserve">ie x=a şi x=b este egală cu: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</w:rPr>
          <m:t>A=</m:t>
        </m:r>
        <m:nary>
          <m:naryPr>
            <m:limLoc m:val="subSup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a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b</m:t>
            </m:r>
          </m:sup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</m:d>
              </m:e>
            </m:d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dx.</m:t>
            </m:r>
          </m:e>
        </m:nary>
      </m:oMath>
    </w:p>
    <w:p w:rsidR="00144599" w:rsidRDefault="00144599" w:rsidP="00144599">
      <w:pPr>
        <w:pStyle w:val="Listparagraf"/>
        <w:spacing w:line="480" w:lineRule="auto"/>
        <w:jc w:val="both"/>
      </w:pPr>
      <w:r>
        <w:t>1.  Să se calculeze aria subgraficului următoarelor funcţii:</w:t>
      </w:r>
    </w:p>
    <w:p w:rsidR="00144599" w:rsidRDefault="00144599" w:rsidP="00144599">
      <w:pPr>
        <w:spacing w:line="480" w:lineRule="auto"/>
        <w:jc w:val="both"/>
      </w:pPr>
      <w:r>
        <w:t xml:space="preserve">a. </w:t>
      </w:r>
      <w:r w:rsidRPr="00610947">
        <w:rPr>
          <w:position w:val="-10"/>
        </w:rPr>
        <w:object w:dxaOrig="32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1.25pt;height:18pt" o:ole="">
            <v:imagedata r:id="rId6" o:title=""/>
          </v:shape>
          <o:OLEObject Type="Embed" ProgID="Equation.3" ShapeID="_x0000_i1025" DrawAspect="Content" ObjectID="_1651396381" r:id="rId7"/>
        </w:object>
      </w:r>
    </w:p>
    <w:p w:rsidR="00144599" w:rsidRDefault="00144599" w:rsidP="00144599">
      <w:pPr>
        <w:spacing w:line="480" w:lineRule="auto"/>
        <w:jc w:val="both"/>
      </w:pPr>
      <w:r>
        <w:t xml:space="preserve">b. </w:t>
      </w:r>
      <w:r w:rsidRPr="00610947">
        <w:rPr>
          <w:position w:val="-28"/>
        </w:rPr>
        <w:object w:dxaOrig="2840" w:dyaOrig="660">
          <v:shape id="_x0000_i1026" type="#_x0000_t75" style="width:141.75pt;height:33pt" o:ole="">
            <v:imagedata r:id="rId8" o:title=""/>
          </v:shape>
          <o:OLEObject Type="Embed" ProgID="Equation.3" ShapeID="_x0000_i1026" DrawAspect="Content" ObjectID="_1651396382" r:id="rId9"/>
        </w:object>
      </w:r>
    </w:p>
    <w:p w:rsidR="00144599" w:rsidRDefault="00144599" w:rsidP="00144599">
      <w:pPr>
        <w:spacing w:line="480" w:lineRule="auto"/>
        <w:jc w:val="both"/>
      </w:pPr>
      <w:r>
        <w:t xml:space="preserve">c. </w:t>
      </w:r>
      <w:r w:rsidRPr="00610947">
        <w:rPr>
          <w:position w:val="-10"/>
        </w:rPr>
        <w:object w:dxaOrig="2540" w:dyaOrig="360">
          <v:shape id="_x0000_i1027" type="#_x0000_t75" style="width:126.75pt;height:18pt" o:ole="">
            <v:imagedata r:id="rId10" o:title=""/>
          </v:shape>
          <o:OLEObject Type="Embed" ProgID="Equation.3" ShapeID="_x0000_i1027" DrawAspect="Content" ObjectID="_1651396383" r:id="rId11"/>
        </w:object>
      </w:r>
    </w:p>
    <w:p w:rsidR="00144599" w:rsidRDefault="00144599" w:rsidP="00144599">
      <w:pPr>
        <w:spacing w:line="480" w:lineRule="auto"/>
        <w:jc w:val="both"/>
      </w:pPr>
      <w:r>
        <w:t xml:space="preserve">d. </w:t>
      </w:r>
      <w:r w:rsidRPr="007859ED">
        <w:rPr>
          <w:position w:val="-24"/>
        </w:rPr>
        <w:object w:dxaOrig="2680" w:dyaOrig="620">
          <v:shape id="_x0000_i1028" type="#_x0000_t75" style="width:134.25pt;height:30.75pt" o:ole="">
            <v:imagedata r:id="rId12" o:title=""/>
          </v:shape>
          <o:OLEObject Type="Embed" ProgID="Equation.3" ShapeID="_x0000_i1028" DrawAspect="Content" ObjectID="_1651396384" r:id="rId13"/>
        </w:object>
      </w:r>
    </w:p>
    <w:p w:rsidR="00144599" w:rsidRDefault="00144599" w:rsidP="00144599">
      <w:pPr>
        <w:spacing w:line="480" w:lineRule="auto"/>
        <w:jc w:val="both"/>
      </w:pPr>
      <w:r>
        <w:t xml:space="preserve">e. </w:t>
      </w:r>
      <w:r w:rsidRPr="00610947">
        <w:rPr>
          <w:position w:val="-28"/>
        </w:rPr>
        <w:object w:dxaOrig="4020" w:dyaOrig="660">
          <v:shape id="_x0000_i1029" type="#_x0000_t75" style="width:201pt;height:33pt" o:ole="">
            <v:imagedata r:id="rId14" o:title=""/>
          </v:shape>
          <o:OLEObject Type="Embed" ProgID="Equation.3" ShapeID="_x0000_i1029" DrawAspect="Content" ObjectID="_1651396385" r:id="rId15"/>
        </w:object>
      </w:r>
    </w:p>
    <w:p w:rsidR="00144599" w:rsidRPr="00144599" w:rsidRDefault="00144599" w:rsidP="00144599">
      <w:pPr>
        <w:spacing w:line="480" w:lineRule="auto"/>
        <w:jc w:val="both"/>
        <w:rPr>
          <w:lang w:val="fr-FR"/>
        </w:rPr>
      </w:pPr>
      <w:r>
        <w:rPr>
          <w:lang w:val="fr-FR"/>
        </w:rPr>
        <w:t>2</w:t>
      </w:r>
      <w:r w:rsidRPr="00144599">
        <w:rPr>
          <w:lang w:val="fr-FR"/>
        </w:rPr>
        <w:t xml:space="preserve">.  </w:t>
      </w:r>
      <w:proofErr w:type="spellStart"/>
      <w:r w:rsidRPr="00144599">
        <w:rPr>
          <w:lang w:val="fr-FR"/>
        </w:rPr>
        <w:t>Să</w:t>
      </w:r>
      <w:proofErr w:type="spellEnd"/>
      <w:r w:rsidRPr="00144599">
        <w:rPr>
          <w:lang w:val="fr-FR"/>
        </w:rPr>
        <w:t xml:space="preserve"> se </w:t>
      </w:r>
      <w:proofErr w:type="spellStart"/>
      <w:r w:rsidRPr="00144599">
        <w:rPr>
          <w:lang w:val="fr-FR"/>
        </w:rPr>
        <w:t>determine</w:t>
      </w:r>
      <w:proofErr w:type="spellEnd"/>
      <w:r w:rsidRPr="00144599">
        <w:rPr>
          <w:lang w:val="fr-FR"/>
        </w:rPr>
        <w:t xml:space="preserve"> aria </w:t>
      </w:r>
      <w:proofErr w:type="spellStart"/>
      <w:r w:rsidRPr="00144599">
        <w:rPr>
          <w:lang w:val="fr-FR"/>
        </w:rPr>
        <w:t>cuprinsă</w:t>
      </w:r>
      <w:proofErr w:type="spellEnd"/>
      <w:r w:rsidRPr="00144599">
        <w:rPr>
          <w:lang w:val="fr-FR"/>
        </w:rPr>
        <w:t xml:space="preserve"> </w:t>
      </w:r>
      <w:proofErr w:type="spellStart"/>
      <w:r w:rsidRPr="00144599">
        <w:rPr>
          <w:lang w:val="fr-FR"/>
        </w:rPr>
        <w:t>între</w:t>
      </w:r>
      <w:proofErr w:type="spellEnd"/>
      <w:r w:rsidRPr="00144599">
        <w:rPr>
          <w:lang w:val="fr-FR"/>
        </w:rPr>
        <w:t xml:space="preserve"> </w:t>
      </w:r>
      <w:proofErr w:type="spellStart"/>
      <w:r w:rsidRPr="00144599">
        <w:rPr>
          <w:lang w:val="fr-FR"/>
        </w:rPr>
        <w:t>dreapta</w:t>
      </w:r>
      <w:proofErr w:type="spellEnd"/>
      <w:r w:rsidRPr="00144599">
        <w:rPr>
          <w:lang w:val="fr-FR"/>
        </w:rPr>
        <w:t xml:space="preserve"> y = 4x  + 1 </w:t>
      </w:r>
      <w:proofErr w:type="spellStart"/>
      <w:r w:rsidRPr="00144599">
        <w:rPr>
          <w:lang w:val="fr-FR"/>
        </w:rPr>
        <w:t>şi</w:t>
      </w:r>
      <w:proofErr w:type="spellEnd"/>
      <w:r w:rsidRPr="00144599">
        <w:rPr>
          <w:lang w:val="fr-FR"/>
        </w:rPr>
        <w:t xml:space="preserve">  parabola y = x</w:t>
      </w:r>
      <w:r w:rsidRPr="00144599">
        <w:rPr>
          <w:vertAlign w:val="superscript"/>
          <w:lang w:val="fr-FR"/>
        </w:rPr>
        <w:t xml:space="preserve">2  </w:t>
      </w:r>
      <w:r w:rsidRPr="00144599">
        <w:rPr>
          <w:lang w:val="fr-FR"/>
        </w:rPr>
        <w:t>+  4.</w:t>
      </w:r>
    </w:p>
    <w:p w:rsidR="00144599" w:rsidRPr="00144599" w:rsidRDefault="00144599" w:rsidP="00144599">
      <w:pPr>
        <w:spacing w:line="480" w:lineRule="auto"/>
        <w:jc w:val="both"/>
        <w:rPr>
          <w:lang w:val="it-IT"/>
        </w:rPr>
      </w:pPr>
      <w:r>
        <w:rPr>
          <w:lang w:val="fr-FR"/>
        </w:rPr>
        <w:t>3</w:t>
      </w:r>
      <w:r w:rsidRPr="00144599">
        <w:rPr>
          <w:lang w:val="fr-FR"/>
        </w:rPr>
        <w:t xml:space="preserve">.   </w:t>
      </w:r>
      <w:r w:rsidRPr="00144599">
        <w:rPr>
          <w:lang w:val="it-IT"/>
        </w:rPr>
        <w:t xml:space="preserve">Să se determine aria cuprinsă între parabolele </w:t>
      </w:r>
      <w:r w:rsidRPr="008A0985">
        <w:rPr>
          <w:position w:val="-10"/>
          <w:lang w:val="fr-FR"/>
        </w:rPr>
        <w:object w:dxaOrig="1660" w:dyaOrig="360">
          <v:shape id="_x0000_i1030" type="#_x0000_t75" style="width:83.25pt;height:18pt" o:ole="">
            <v:imagedata r:id="rId16" o:title=""/>
          </v:shape>
          <o:OLEObject Type="Embed" ProgID="Equation.3" ShapeID="_x0000_i1030" DrawAspect="Content" ObjectID="_1651396386" r:id="rId17"/>
        </w:object>
      </w:r>
      <w:r w:rsidRPr="00144599">
        <w:rPr>
          <w:lang w:val="it-IT"/>
        </w:rPr>
        <w:t xml:space="preserve"> ; </w:t>
      </w:r>
      <w:r w:rsidRPr="008A0985">
        <w:rPr>
          <w:position w:val="-10"/>
          <w:lang w:val="it-IT"/>
        </w:rPr>
        <w:object w:dxaOrig="1520" w:dyaOrig="360">
          <v:shape id="_x0000_i1031" type="#_x0000_t75" style="width:75.75pt;height:18pt" o:ole="">
            <v:imagedata r:id="rId18" o:title=""/>
          </v:shape>
          <o:OLEObject Type="Embed" ProgID="Equation.3" ShapeID="_x0000_i1031" DrawAspect="Content" ObjectID="_1651396387" r:id="rId19"/>
        </w:object>
      </w:r>
    </w:p>
    <w:p w:rsidR="00144599" w:rsidRPr="00144599" w:rsidRDefault="00144599" w:rsidP="00144599">
      <w:pPr>
        <w:pStyle w:val="Listparagraf"/>
        <w:numPr>
          <w:ilvl w:val="0"/>
          <w:numId w:val="3"/>
        </w:numPr>
        <w:spacing w:line="480" w:lineRule="auto"/>
        <w:jc w:val="both"/>
        <w:rPr>
          <w:lang w:val="it-IT"/>
        </w:rPr>
      </w:pPr>
      <w:r w:rsidRPr="00144599">
        <w:rPr>
          <w:lang w:val="it-IT"/>
        </w:rPr>
        <w:t xml:space="preserve"> Să se calculeze aria mulţimii </w:t>
      </w:r>
      <w:r w:rsidRPr="00610947">
        <w:rPr>
          <w:position w:val="-14"/>
        </w:rPr>
        <w:object w:dxaOrig="440" w:dyaOrig="380">
          <v:shape id="_x0000_i1032" type="#_x0000_t75" style="width:21.75pt;height:18.75pt" o:ole="">
            <v:imagedata r:id="rId20" o:title=""/>
          </v:shape>
          <o:OLEObject Type="Embed" ProgID="Equation.3" ShapeID="_x0000_i1032" DrawAspect="Content" ObjectID="_1651396388" r:id="rId21"/>
        </w:object>
      </w:r>
      <w:r w:rsidRPr="00144599">
        <w:rPr>
          <w:lang w:val="it-IT"/>
        </w:rPr>
        <w:t xml:space="preserve"> în cazurile:</w:t>
      </w:r>
    </w:p>
    <w:p w:rsidR="00144599" w:rsidRDefault="00144599" w:rsidP="00144599">
      <w:pPr>
        <w:spacing w:line="480" w:lineRule="auto"/>
        <w:jc w:val="both"/>
      </w:pPr>
      <w:r>
        <w:t>a</w:t>
      </w:r>
      <w:r w:rsidRPr="008A0985">
        <w:t xml:space="preserve">. </w:t>
      </w:r>
      <w:r w:rsidRPr="00757E37">
        <w:rPr>
          <w:position w:val="-10"/>
          <w:lang w:val="it-IT"/>
        </w:rPr>
        <w:object w:dxaOrig="4480" w:dyaOrig="360">
          <v:shape id="_x0000_i1033" type="#_x0000_t75" style="width:224.25pt;height:18pt" o:ole="">
            <v:imagedata r:id="rId22" o:title=""/>
          </v:shape>
          <o:OLEObject Type="Embed" ProgID="Equation.3" ShapeID="_x0000_i1033" DrawAspect="Content" ObjectID="_1651396389" r:id="rId23"/>
        </w:object>
      </w:r>
    </w:p>
    <w:p w:rsidR="00144599" w:rsidRPr="008A0985" w:rsidRDefault="00144599" w:rsidP="00144599">
      <w:pPr>
        <w:spacing w:line="480" w:lineRule="auto"/>
        <w:jc w:val="both"/>
      </w:pPr>
      <w:r>
        <w:t xml:space="preserve">b. </w:t>
      </w:r>
      <w:r w:rsidRPr="008A0985">
        <w:t xml:space="preserve"> </w:t>
      </w:r>
      <w:r w:rsidRPr="00F55A6E">
        <w:rPr>
          <w:position w:val="-24"/>
          <w:lang w:val="it-IT"/>
        </w:rPr>
        <w:object w:dxaOrig="3440" w:dyaOrig="620">
          <v:shape id="_x0000_i1034" type="#_x0000_t75" style="width:171.75pt;height:30.75pt" o:ole="">
            <v:imagedata r:id="rId24" o:title=""/>
          </v:shape>
          <o:OLEObject Type="Embed" ProgID="Equation.3" ShapeID="_x0000_i1034" DrawAspect="Content" ObjectID="_1651396390" r:id="rId25"/>
        </w:object>
      </w:r>
      <w:r w:rsidRPr="008A0985">
        <w:t xml:space="preserve"> </w:t>
      </w:r>
    </w:p>
    <w:p w:rsidR="00144599" w:rsidRDefault="00144599" w:rsidP="00144599">
      <w:pPr>
        <w:spacing w:line="480" w:lineRule="auto"/>
        <w:jc w:val="both"/>
        <w:rPr>
          <w:lang w:val="it-IT"/>
        </w:rPr>
      </w:pPr>
      <w:r>
        <w:rPr>
          <w:lang w:val="it-IT"/>
        </w:rPr>
        <w:t>c.</w:t>
      </w:r>
      <w:r w:rsidRPr="00144599">
        <w:rPr>
          <w:lang w:val="it-IT"/>
        </w:rPr>
        <w:t xml:space="preserve"> </w:t>
      </w:r>
      <w:r w:rsidRPr="00CD3603">
        <w:rPr>
          <w:position w:val="-28"/>
          <w:lang w:val="it-IT"/>
        </w:rPr>
        <w:object w:dxaOrig="4220" w:dyaOrig="660">
          <v:shape id="_x0000_i1035" type="#_x0000_t75" style="width:210.75pt;height:33pt" o:ole="">
            <v:imagedata r:id="rId26" o:title=""/>
          </v:shape>
          <o:OLEObject Type="Embed" ProgID="Equation.3" ShapeID="_x0000_i1035" DrawAspect="Content" ObjectID="_1651396391" r:id="rId27"/>
        </w:object>
      </w:r>
    </w:p>
    <w:p w:rsidR="00144599" w:rsidRPr="00144599" w:rsidRDefault="00144599" w:rsidP="00144599">
      <w:pPr>
        <w:spacing w:line="480" w:lineRule="auto"/>
        <w:jc w:val="both"/>
        <w:rPr>
          <w:lang w:val="it-IT"/>
        </w:rPr>
      </w:pPr>
      <w:r>
        <w:rPr>
          <w:lang w:val="it-IT"/>
        </w:rPr>
        <w:t>d</w:t>
      </w:r>
      <w:r w:rsidRPr="00144599">
        <w:rPr>
          <w:lang w:val="it-IT"/>
        </w:rPr>
        <w:t xml:space="preserve">. </w:t>
      </w:r>
      <w:r w:rsidRPr="00757E37">
        <w:rPr>
          <w:position w:val="-10"/>
          <w:lang w:val="it-IT"/>
        </w:rPr>
        <w:object w:dxaOrig="3100" w:dyaOrig="360">
          <v:shape id="_x0000_i1036" type="#_x0000_t75" style="width:155.25pt;height:18pt" o:ole="">
            <v:imagedata r:id="rId28" o:title=""/>
          </v:shape>
          <o:OLEObject Type="Embed" ProgID="Equation.3" ShapeID="_x0000_i1036" DrawAspect="Content" ObjectID="_1651396392" r:id="rId29"/>
        </w:object>
      </w:r>
    </w:p>
    <w:p w:rsidR="00144599" w:rsidRPr="00144599" w:rsidRDefault="00144599" w:rsidP="00144599">
      <w:pPr>
        <w:spacing w:line="480" w:lineRule="auto"/>
        <w:jc w:val="both"/>
        <w:rPr>
          <w:lang w:val="it-IT"/>
        </w:rPr>
      </w:pPr>
      <w:r>
        <w:rPr>
          <w:lang w:val="it-IT"/>
        </w:rPr>
        <w:t>e</w:t>
      </w:r>
      <w:r w:rsidRPr="00144599">
        <w:rPr>
          <w:lang w:val="it-IT"/>
        </w:rPr>
        <w:t xml:space="preserve">. </w:t>
      </w:r>
      <w:r w:rsidRPr="00757E37">
        <w:rPr>
          <w:position w:val="-10"/>
          <w:lang w:val="it-IT"/>
        </w:rPr>
        <w:object w:dxaOrig="2860" w:dyaOrig="360">
          <v:shape id="_x0000_i1037" type="#_x0000_t75" style="width:143.25pt;height:18pt" o:ole="">
            <v:imagedata r:id="rId30" o:title=""/>
          </v:shape>
          <o:OLEObject Type="Embed" ProgID="Equation.3" ShapeID="_x0000_i1037" DrawAspect="Content" ObjectID="_1651396393" r:id="rId31"/>
        </w:object>
      </w:r>
    </w:p>
    <w:p w:rsidR="00144599" w:rsidRDefault="00144599" w:rsidP="00144599">
      <w:pPr>
        <w:rPr>
          <w:i/>
        </w:rPr>
      </w:pPr>
      <w:r>
        <w:t>5. Calculaţi vol(C</w:t>
      </w:r>
      <w:r w:rsidRPr="00A53854">
        <w:rPr>
          <w:i/>
          <w:vertAlign w:val="subscript"/>
        </w:rPr>
        <w:t>f</w:t>
      </w:r>
      <w:r>
        <w:t xml:space="preserve">)        </w:t>
      </w:r>
      <w:r>
        <w:tab/>
      </w:r>
      <w:r>
        <w:tab/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2 ,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38" type="#_x0000_t75" style="width:9.75pt;height:9.75pt" o:ole="">
            <v:imagedata r:id="rId32" o:title=""/>
          </v:shape>
          <o:OLEObject Type="Embed" ProgID="Equation.3" ShapeID="_x0000_i1038" DrawAspect="Content" ObjectID="_1651396394" r:id="rId33"/>
        </w:object>
      </w:r>
      <w:r>
        <w:t>[1,2]</w:t>
      </w:r>
    </w:p>
    <w:tbl>
      <w:tblPr>
        <w:tblpPr w:leftFromText="180" w:rightFromText="180" w:vertAnchor="text" w:horzAnchor="page" w:tblpX="6073" w:tblpY="1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5"/>
      </w:tblGrid>
      <w:tr w:rsidR="00144599" w:rsidTr="00144599">
        <w:trPr>
          <w:trHeight w:val="570"/>
        </w:trPr>
        <w:tc>
          <w:tcPr>
            <w:tcW w:w="3255" w:type="dxa"/>
          </w:tcPr>
          <w:p w:rsidR="00144599" w:rsidRPr="00144599" w:rsidRDefault="00144599" w:rsidP="00144599">
            <w:pPr>
              <w:rPr>
                <w:b/>
              </w:rPr>
            </w:pPr>
            <w:proofErr w:type="spellStart"/>
            <w:r w:rsidRPr="00144599">
              <w:rPr>
                <w:b/>
              </w:rPr>
              <w:lastRenderedPageBreak/>
              <w:t>vol</w:t>
            </w:r>
            <w:proofErr w:type="spellEnd"/>
            <w:r w:rsidRPr="00144599">
              <w:rPr>
                <w:b/>
              </w:rPr>
              <w:t>(C</w:t>
            </w:r>
            <w:r w:rsidRPr="00144599">
              <w:rPr>
                <w:b/>
                <w:vertAlign w:val="subscript"/>
              </w:rPr>
              <w:t>f</w:t>
            </w:r>
            <w:r>
              <w:rPr>
                <w:b/>
                <w:vertAlign w:val="subscript"/>
              </w:rPr>
              <w:t xml:space="preserve"> </w:t>
            </w:r>
            <w:r w:rsidRPr="00144599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  <w:r w:rsidRPr="00144599">
              <w:rPr>
                <w:b/>
              </w:rPr>
              <w:t>=</w:t>
            </w:r>
            <w:r w:rsidRPr="00144599">
              <w:rPr>
                <w:position w:val="-18"/>
              </w:rPr>
              <w:object w:dxaOrig="1260" w:dyaOrig="520">
                <v:shape id="_x0000_i1039" type="#_x0000_t75" style="width:105pt;height:33pt" o:ole="">
                  <v:imagedata r:id="rId34" o:title=""/>
                </v:shape>
                <o:OLEObject Type="Embed" ProgID="Equation.3" ShapeID="_x0000_i1039" DrawAspect="Content" ObjectID="_1651396395" r:id="rId35"/>
              </w:object>
            </w:r>
          </w:p>
        </w:tc>
      </w:tr>
    </w:tbl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3</w:t>
      </w:r>
      <w:r>
        <w:rPr>
          <w:i/>
        </w:rPr>
        <w:t>x</w:t>
      </w:r>
      <w:r>
        <w:t xml:space="preserve"> ,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40" type="#_x0000_t75" style="width:9.75pt;height:9.75pt" o:ole="">
            <v:imagedata r:id="rId32" o:title=""/>
          </v:shape>
          <o:OLEObject Type="Embed" ProgID="Equation.3" ShapeID="_x0000_i1040" DrawAspect="Content" ObjectID="_1651396396" r:id="rId36"/>
        </w:object>
      </w:r>
      <w:r>
        <w:t>[0,1]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</w:t>
      </w:r>
      <w:r w:rsidRPr="00A53854">
        <w:rPr>
          <w:position w:val="-8"/>
        </w:rPr>
        <w:object w:dxaOrig="940" w:dyaOrig="400">
          <v:shape id="_x0000_i1041" type="#_x0000_t75" style="width:47.25pt;height:20.25pt" o:ole="">
            <v:imagedata r:id="rId37" o:title=""/>
          </v:shape>
          <o:OLEObject Type="Embed" ProgID="Equation.3" ShapeID="_x0000_i1041" DrawAspect="Content" ObjectID="_1651396397" r:id="rId38"/>
        </w:object>
      </w:r>
      <w:r>
        <w:t xml:space="preserve">, </w:t>
      </w:r>
      <w:r w:rsidRPr="00A53854">
        <w:rPr>
          <w:i/>
        </w:rPr>
        <w:t xml:space="preserve">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42" type="#_x0000_t75" style="width:9.75pt;height:9.75pt" o:ole="">
            <v:imagedata r:id="rId32" o:title=""/>
          </v:shape>
          <o:OLEObject Type="Embed" ProgID="Equation.3" ShapeID="_x0000_i1042" DrawAspect="Content" ObjectID="_1651396398" r:id="rId39"/>
        </w:object>
      </w:r>
      <w:r>
        <w:t>[0,3]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</w:t>
      </w:r>
      <w:proofErr w:type="spellStart"/>
      <w:r>
        <w:t>cos</w:t>
      </w:r>
      <w:r>
        <w:rPr>
          <w:i/>
        </w:rPr>
        <w:t>x</w:t>
      </w:r>
      <w:proofErr w:type="spellEnd"/>
      <w:r>
        <w:t xml:space="preserve"> ,</w:t>
      </w:r>
      <w:r w:rsidRPr="00A53854">
        <w:rPr>
          <w:i/>
        </w:rPr>
        <w:t xml:space="preserve">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43" type="#_x0000_t75" style="width:9.75pt;height:9.75pt" o:ole="">
            <v:imagedata r:id="rId32" o:title=""/>
          </v:shape>
          <o:OLEObject Type="Embed" ProgID="Equation.3" ShapeID="_x0000_i1043" DrawAspect="Content" ObjectID="_1651396399" r:id="rId40"/>
        </w:object>
      </w:r>
      <w:r>
        <w:t>[0,</w:t>
      </w:r>
      <w:r w:rsidRPr="00352A1C">
        <w:rPr>
          <w:position w:val="-24"/>
        </w:rPr>
        <w:object w:dxaOrig="260" w:dyaOrig="620">
          <v:shape id="_x0000_i1044" type="#_x0000_t75" style="width:12.75pt;height:30.75pt" o:ole="">
            <v:imagedata r:id="rId41" o:title=""/>
          </v:shape>
          <o:OLEObject Type="Embed" ProgID="Equation.3" ShapeID="_x0000_i1044" DrawAspect="Content" ObjectID="_1651396400" r:id="rId42"/>
        </w:object>
      </w:r>
      <w:r>
        <w:t>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</w:t>
      </w:r>
      <w:proofErr w:type="spellStart"/>
      <w:r w:rsidRPr="00A53854">
        <w:rPr>
          <w:i/>
        </w:rPr>
        <w:t>tgx</w:t>
      </w:r>
      <w:proofErr w:type="spellEnd"/>
      <w:r>
        <w:rPr>
          <w:i/>
        </w:rPr>
        <w:t xml:space="preserve"> , </w:t>
      </w:r>
      <w:r w:rsidRPr="00A53854"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45" type="#_x0000_t75" style="width:9.75pt;height:9.75pt" o:ole="">
            <v:imagedata r:id="rId32" o:title=""/>
          </v:shape>
          <o:OLEObject Type="Embed" ProgID="Equation.3" ShapeID="_x0000_i1045" DrawAspect="Content" ObjectID="_1651396401" r:id="rId43"/>
        </w:object>
      </w:r>
      <w:r>
        <w:t>[0,</w:t>
      </w:r>
      <w:r w:rsidRPr="00352A1C">
        <w:rPr>
          <w:position w:val="-24"/>
        </w:rPr>
        <w:object w:dxaOrig="260" w:dyaOrig="620">
          <v:shape id="_x0000_i1046" type="#_x0000_t75" style="width:12.75pt;height:30.75pt" o:ole="">
            <v:imagedata r:id="rId44" o:title=""/>
          </v:shape>
          <o:OLEObject Type="Embed" ProgID="Equation.3" ShapeID="_x0000_i1046" DrawAspect="Content" ObjectID="_1651396402" r:id="rId45"/>
        </w:object>
      </w:r>
      <w:r>
        <w:t>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</w:t>
      </w:r>
      <w:r>
        <w:rPr>
          <w:i/>
        </w:rPr>
        <w:t>x</w:t>
      </w:r>
      <w:r w:rsidRPr="00A53854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– 3 </w:t>
      </w:r>
      <w:r>
        <w:rPr>
          <w:lang w:val="en-US"/>
        </w:rPr>
        <w:t>|x|</w:t>
      </w:r>
      <w:r>
        <w:t xml:space="preserve"> +2 ,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47" type="#_x0000_t75" style="width:9.75pt;height:9.75pt" o:ole="">
            <v:imagedata r:id="rId32" o:title=""/>
          </v:shape>
          <o:OLEObject Type="Embed" ProgID="Equation.3" ShapeID="_x0000_i1047" DrawAspect="Content" ObjectID="_1651396403" r:id="rId46"/>
        </w:object>
      </w:r>
      <w:r>
        <w:t>[-1,2]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</w:t>
      </w:r>
      <w:r w:rsidRPr="00A53854">
        <w:rPr>
          <w:position w:val="-24"/>
        </w:rPr>
        <w:object w:dxaOrig="240" w:dyaOrig="620">
          <v:shape id="_x0000_i1048" type="#_x0000_t75" style="width:12pt;height:30.75pt" o:ole="">
            <v:imagedata r:id="rId47" o:title=""/>
          </v:shape>
          <o:OLEObject Type="Embed" ProgID="Equation.3" ShapeID="_x0000_i1048" DrawAspect="Content" ObjectID="_1651396404" r:id="rId48"/>
        </w:object>
      </w:r>
      <w:r>
        <w:t>(e</w:t>
      </w:r>
      <w:r w:rsidRPr="00A53854">
        <w:rPr>
          <w:i/>
          <w:vertAlign w:val="superscript"/>
        </w:rPr>
        <w:t>x</w:t>
      </w:r>
      <w:r>
        <w:t xml:space="preserve"> – e</w:t>
      </w:r>
      <w:r w:rsidRPr="00A53854">
        <w:rPr>
          <w:i/>
          <w:vertAlign w:val="superscript"/>
        </w:rPr>
        <w:t>-x</w:t>
      </w:r>
      <w:r>
        <w:t>),</w:t>
      </w:r>
      <w:r w:rsidRPr="00A53854">
        <w:rPr>
          <w:i/>
        </w:rPr>
        <w:t xml:space="preserve">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49" type="#_x0000_t75" style="width:9.75pt;height:9.75pt" o:ole="">
            <v:imagedata r:id="rId32" o:title=""/>
          </v:shape>
          <o:OLEObject Type="Embed" ProgID="Equation.3" ShapeID="_x0000_i1049" DrawAspect="Content" ObjectID="_1651396405" r:id="rId49"/>
        </w:object>
      </w:r>
      <w:r>
        <w:t>[0,1]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</w:t>
      </w:r>
      <w:proofErr w:type="spellStart"/>
      <w:r>
        <w:rPr>
          <w:i/>
        </w:rPr>
        <w:t>x</w:t>
      </w:r>
      <w:r>
        <w:t>e</w:t>
      </w:r>
      <w:r w:rsidRPr="00A53854">
        <w:rPr>
          <w:i/>
          <w:vertAlign w:val="superscript"/>
        </w:rPr>
        <w:t>x</w:t>
      </w:r>
      <w:proofErr w:type="spellEnd"/>
      <w:r>
        <w:t xml:space="preserve"> ,</w:t>
      </w:r>
      <w:r w:rsidRPr="00A53854">
        <w:rPr>
          <w:i/>
        </w:rPr>
        <w:t xml:space="preserve">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50" type="#_x0000_t75" style="width:9.75pt;height:9.75pt" o:ole="">
            <v:imagedata r:id="rId32" o:title=""/>
          </v:shape>
          <o:OLEObject Type="Embed" ProgID="Equation.3" ShapeID="_x0000_i1050" DrawAspect="Content" ObjectID="_1651396406" r:id="rId50"/>
        </w:object>
      </w:r>
      <w:r>
        <w:t>[0,1]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</w:t>
      </w:r>
      <w:r w:rsidRPr="00A53854">
        <w:rPr>
          <w:position w:val="-26"/>
        </w:rPr>
        <w:object w:dxaOrig="1060" w:dyaOrig="700">
          <v:shape id="_x0000_i1051" type="#_x0000_t75" style="width:53.25pt;height:35.25pt" o:ole="">
            <v:imagedata r:id="rId51" o:title=""/>
          </v:shape>
          <o:OLEObject Type="Embed" ProgID="Equation.3" ShapeID="_x0000_i1051" DrawAspect="Content" ObjectID="_1651396407" r:id="rId52"/>
        </w:object>
      </w:r>
      <w:r>
        <w:t>,</w:t>
      </w:r>
      <w:r w:rsidRPr="00A53854">
        <w:rPr>
          <w:i/>
        </w:rPr>
        <w:t xml:space="preserve">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52" type="#_x0000_t75" style="width:9.75pt;height:9.75pt" o:ole="">
            <v:imagedata r:id="rId32" o:title=""/>
          </v:shape>
          <o:OLEObject Type="Embed" ProgID="Equation.3" ShapeID="_x0000_i1052" DrawAspect="Content" ObjectID="_1651396408" r:id="rId53"/>
        </w:object>
      </w:r>
      <w:r>
        <w:t>[0,4]</w:t>
      </w:r>
    </w:p>
    <w:p w:rsidR="00144599" w:rsidRDefault="00144599" w:rsidP="00144599">
      <w:pPr>
        <w:numPr>
          <w:ilvl w:val="0"/>
          <w:numId w:val="1"/>
        </w:numPr>
      </w:pPr>
      <w:r>
        <w:rPr>
          <w:i/>
        </w:rPr>
        <w:t>f(x)</w:t>
      </w:r>
      <w:r>
        <w:t xml:space="preserve"> = </w:t>
      </w:r>
      <w:r w:rsidRPr="00352A1C">
        <w:rPr>
          <w:position w:val="-24"/>
        </w:rPr>
        <w:object w:dxaOrig="1020" w:dyaOrig="700">
          <v:shape id="_x0000_i1053" type="#_x0000_t75" style="width:51pt;height:35.25pt" o:ole="">
            <v:imagedata r:id="rId54" o:title=""/>
          </v:shape>
          <o:OLEObject Type="Embed" ProgID="Equation.3" ShapeID="_x0000_i1053" DrawAspect="Content" ObjectID="_1651396409" r:id="rId55"/>
        </w:object>
      </w:r>
      <w:r>
        <w:t>,</w:t>
      </w:r>
      <w:r w:rsidRPr="00A53854">
        <w:rPr>
          <w:i/>
        </w:rPr>
        <w:t xml:space="preserve"> </w:t>
      </w:r>
      <w:r>
        <w:rPr>
          <w:i/>
        </w:rPr>
        <w:t>x</w:t>
      </w:r>
      <w:r>
        <w:t xml:space="preserve"> </w:t>
      </w:r>
      <w:r w:rsidRPr="00A53854">
        <w:rPr>
          <w:position w:val="-4"/>
        </w:rPr>
        <w:object w:dxaOrig="200" w:dyaOrig="200">
          <v:shape id="_x0000_i1054" type="#_x0000_t75" style="width:9.75pt;height:9.75pt" o:ole="">
            <v:imagedata r:id="rId32" o:title=""/>
          </v:shape>
          <o:OLEObject Type="Embed" ProgID="Equation.3" ShapeID="_x0000_i1054" DrawAspect="Content" ObjectID="_1651396410" r:id="rId56"/>
        </w:object>
      </w:r>
      <w:r>
        <w:t>[0,1]</w:t>
      </w:r>
    </w:p>
    <w:p w:rsidR="006B165C" w:rsidRPr="00F3270D" w:rsidRDefault="006B165C" w:rsidP="006B165C">
      <w:r>
        <w:t>6</w:t>
      </w:r>
      <w:r w:rsidRPr="00F3270D">
        <w:t>. Să se calculeze aria suprafeţei plane cuprinsă între graficul funcţiei f, axa Ox, dreptele de ecuaţie x = a şi x = b, în următoarele cazuri:</w:t>
      </w:r>
    </w:p>
    <w:p w:rsidR="006B165C" w:rsidRDefault="006B165C" w:rsidP="006B165C">
      <w:pPr>
        <w:pStyle w:val="Listparagraf"/>
        <w:rPr>
          <w:lang w:val="it-IT"/>
        </w:rPr>
      </w:pPr>
      <w:r w:rsidRPr="00F3270D">
        <w:t xml:space="preserve"> f:[1; e]</w:t>
      </w:r>
      <w:r w:rsidRPr="00F3270D">
        <w:rPr>
          <w:lang w:val="en-US"/>
        </w:rPr>
        <w:sym w:font="Symbol" w:char="F0AE"/>
      </w:r>
      <w:r w:rsidRPr="006B165C">
        <w:rPr>
          <w:lang w:val="it-IT"/>
        </w:rPr>
        <w:t>R, definite prin f(x) = ln x – x.</w:t>
      </w:r>
    </w:p>
    <w:p w:rsidR="006B165C" w:rsidRPr="00F3270D" w:rsidRDefault="006B165C" w:rsidP="006B165C">
      <w:r>
        <w:t xml:space="preserve">7. </w:t>
      </w:r>
      <w:r w:rsidRPr="00F3270D">
        <w:t>Să se calculeze aria suprafeţei plane cuprinsă între graficul funcţiei f, axa Ox, dreptele de ecuaţie x = a şi x = b, în următoarele cazuri:</w:t>
      </w:r>
    </w:p>
    <w:p w:rsidR="006B165C" w:rsidRPr="00F3270D" w:rsidRDefault="006B165C" w:rsidP="006B165C">
      <w:pPr>
        <w:rPr>
          <w:lang w:val="it-IT"/>
        </w:rPr>
      </w:pPr>
      <w:r w:rsidRPr="00F3270D">
        <w:t>f:[1; e]</w:t>
      </w:r>
      <w:r w:rsidRPr="00F3270D">
        <w:rPr>
          <w:lang w:val="en-US"/>
        </w:rPr>
        <w:sym w:font="Symbol" w:char="F0AE"/>
      </w:r>
      <w:r w:rsidRPr="00F3270D">
        <w:rPr>
          <w:lang w:val="it-IT"/>
        </w:rPr>
        <w:t>R, definite prin f(x) = x</w:t>
      </w:r>
      <w:r w:rsidRPr="00F3270D">
        <w:rPr>
          <w:lang w:val="it-IT"/>
        </w:rPr>
        <w:sym w:font="Symbol" w:char="F0D7"/>
      </w:r>
      <w:r w:rsidRPr="00F3270D">
        <w:rPr>
          <w:lang w:val="it-IT"/>
        </w:rPr>
        <w:t>ln x.</w:t>
      </w:r>
    </w:p>
    <w:p w:rsidR="006B165C" w:rsidRPr="00F3270D" w:rsidRDefault="006B165C" w:rsidP="006B165C">
      <w:r>
        <w:t>8</w:t>
      </w:r>
      <w:r w:rsidRPr="00F3270D">
        <w:t>. Să se calculeze aria suprafeţei plane cuprinsă între graficul funcţiei f, axa Ox, dreptele de ecuaţie x = a şi x = b, în următoarele cazuri:</w:t>
      </w:r>
    </w:p>
    <w:p w:rsidR="006B165C" w:rsidRPr="00F3270D" w:rsidRDefault="006B165C" w:rsidP="006B165C">
      <w:r w:rsidRPr="00F3270D">
        <w:t>f:[1; e]</w:t>
      </w:r>
      <w:r w:rsidRPr="00F3270D">
        <w:rPr>
          <w:lang w:val="en-US"/>
        </w:rPr>
        <w:sym w:font="Symbol" w:char="F0AE"/>
      </w:r>
      <w:r w:rsidRPr="00F3270D">
        <w:rPr>
          <w:lang w:val="it-IT"/>
        </w:rPr>
        <w:t>R, definite prin f(x)= x</w:t>
      </w:r>
      <w:r w:rsidRPr="00F3270D">
        <w:rPr>
          <w:vertAlign w:val="superscript"/>
          <w:lang w:val="it-IT"/>
        </w:rPr>
        <w:t>2</w:t>
      </w:r>
      <w:r w:rsidRPr="00F3270D">
        <w:rPr>
          <w:lang w:val="it-IT"/>
        </w:rPr>
        <w:t xml:space="preserve"> + x</w:t>
      </w:r>
      <w:r w:rsidRPr="00F3270D">
        <w:rPr>
          <w:lang w:val="it-IT"/>
        </w:rPr>
        <w:sym w:font="Symbol" w:char="F0D7"/>
      </w:r>
      <w:r w:rsidRPr="00F3270D">
        <w:rPr>
          <w:lang w:val="it-IT"/>
        </w:rPr>
        <w:t>ln x.</w:t>
      </w:r>
    </w:p>
    <w:p w:rsidR="006B165C" w:rsidRPr="00F3270D" w:rsidRDefault="006B165C" w:rsidP="006B165C">
      <w:r>
        <w:t>9</w:t>
      </w:r>
      <w:r w:rsidRPr="00F3270D">
        <w:t>. Să se calculeze aria suprafeţei plane cuprinsă între graficul funcţiei f, axa Ox, dreptele de ecuaţie x = a şi x = b, în următoarele cazuri:</w:t>
      </w:r>
    </w:p>
    <w:p w:rsidR="006B165C" w:rsidRPr="00F3270D" w:rsidRDefault="006B165C" w:rsidP="006B165C">
      <w:r w:rsidRPr="00F3270D">
        <w:t>f:[1; e]</w:t>
      </w:r>
      <w:r w:rsidRPr="00F3270D">
        <w:rPr>
          <w:lang w:val="en-US"/>
        </w:rPr>
        <w:sym w:font="Symbol" w:char="F0AE"/>
      </w:r>
      <w:r w:rsidRPr="00F3270D">
        <w:rPr>
          <w:lang w:val="it-IT"/>
        </w:rPr>
        <w:t>R, definite prin f(x)= x – x</w:t>
      </w:r>
      <w:r w:rsidRPr="00F3270D">
        <w:rPr>
          <w:lang w:val="it-IT"/>
        </w:rPr>
        <w:sym w:font="Symbol" w:char="F0D7"/>
      </w:r>
      <w:r w:rsidRPr="00F3270D">
        <w:rPr>
          <w:lang w:val="it-IT"/>
        </w:rPr>
        <w:t>ln x.</w:t>
      </w:r>
    </w:p>
    <w:p w:rsidR="006B165C" w:rsidRPr="00F3270D" w:rsidRDefault="006B165C" w:rsidP="006B165C">
      <w:r>
        <w:t>10</w:t>
      </w:r>
      <w:r w:rsidRPr="00F3270D">
        <w:t xml:space="preserve">Să se </w:t>
      </w:r>
      <w:proofErr w:type="spellStart"/>
      <w:r w:rsidRPr="00F3270D">
        <w:t>determ</w:t>
      </w:r>
      <w:proofErr w:type="spellEnd"/>
      <w:r w:rsidR="00E800E0" w:rsidRPr="00F3270D">
        <w:t xml:space="preserve">. </w:t>
      </w:r>
      <w:proofErr w:type="spellStart"/>
      <w:r w:rsidRPr="00F3270D">
        <w:t>ine</w:t>
      </w:r>
      <w:proofErr w:type="spellEnd"/>
      <w:r w:rsidRPr="00F3270D">
        <w:t xml:space="preserve"> volumul corpului de rotaţie obţinut prin rotaţia funcţiei f în jurul axei Ox:</w:t>
      </w:r>
    </w:p>
    <w:p w:rsidR="006B165C" w:rsidRPr="00F3270D" w:rsidRDefault="006B165C" w:rsidP="006B165C">
      <w:r w:rsidRPr="00F3270D">
        <w:t>f:[0; 1]</w:t>
      </w:r>
      <w:r w:rsidRPr="00F3270D">
        <w:rPr>
          <w:lang w:val="en-US"/>
        </w:rPr>
        <w:sym w:font="Symbol" w:char="F0AE"/>
      </w:r>
      <w:r w:rsidRPr="00F3270D">
        <w:t xml:space="preserve">R, f(x) = </w:t>
      </w:r>
      <w:r w:rsidRPr="00F3270D">
        <w:rPr>
          <w:position w:val="-8"/>
          <w:lang w:val="de-DE"/>
        </w:rPr>
        <w:object w:dxaOrig="680" w:dyaOrig="360">
          <v:shape id="_x0000_i1055" type="#_x0000_t75" style="width:33.75pt;height:18pt" o:ole="">
            <v:imagedata r:id="rId57" o:title=""/>
          </v:shape>
          <o:OLEObject Type="Embed" ProgID="Equation.3" ShapeID="_x0000_i1055" DrawAspect="Content" ObjectID="_1651396411" r:id="rId58"/>
        </w:object>
      </w:r>
    </w:p>
    <w:p w:rsidR="006B165C" w:rsidRPr="00F3270D" w:rsidRDefault="006B165C" w:rsidP="006B165C">
      <w:r>
        <w:t>11</w:t>
      </w:r>
      <w:r w:rsidRPr="00F3270D">
        <w:t>. Să se determine volumul corpului de rotaţie obţinut prin rotaţia funcţiei f în jurul axei Ox:</w:t>
      </w:r>
    </w:p>
    <w:p w:rsidR="006B165C" w:rsidRPr="00F3270D" w:rsidRDefault="006B165C" w:rsidP="006B165C">
      <w:r w:rsidRPr="00F3270D">
        <w:t>f:[1; 2]</w:t>
      </w:r>
      <w:r w:rsidRPr="00F3270D">
        <w:rPr>
          <w:lang w:val="en-US"/>
        </w:rPr>
        <w:sym w:font="Symbol" w:char="F0AE"/>
      </w:r>
      <w:r w:rsidRPr="00F3270D">
        <w:t xml:space="preserve">R, f(x) = </w:t>
      </w:r>
      <w:r w:rsidRPr="00F3270D">
        <w:rPr>
          <w:position w:val="-24"/>
          <w:lang w:val="de-DE"/>
        </w:rPr>
        <w:object w:dxaOrig="580" w:dyaOrig="620">
          <v:shape id="_x0000_i1056" type="#_x0000_t75" style="width:29.25pt;height:30.75pt" o:ole="">
            <v:imagedata r:id="rId59" o:title=""/>
          </v:shape>
          <o:OLEObject Type="Embed" ProgID="Equation.3" ShapeID="_x0000_i1056" DrawAspect="Content" ObjectID="_1651396412" r:id="rId60"/>
        </w:object>
      </w:r>
    </w:p>
    <w:p w:rsidR="006B165C" w:rsidRPr="00F3270D" w:rsidRDefault="006B165C" w:rsidP="006B165C">
      <w:pPr>
        <w:rPr>
          <w:lang w:val="it-IT"/>
        </w:rPr>
      </w:pPr>
    </w:p>
    <w:p w:rsidR="006B165C" w:rsidRPr="00F3270D" w:rsidRDefault="006B165C" w:rsidP="006B165C">
      <w:r>
        <w:t>12</w:t>
      </w:r>
      <w:r w:rsidRPr="00F3270D">
        <w:t>. Să se determine volumul corpului de rotaţie obţinut prin rotaţia funcţiei f în jurul axei Ox:</w:t>
      </w:r>
    </w:p>
    <w:p w:rsidR="006B165C" w:rsidRPr="00F3270D" w:rsidRDefault="006B165C" w:rsidP="006B165C">
      <w:r w:rsidRPr="00F3270D">
        <w:t>f:[0; 1]</w:t>
      </w:r>
      <w:r w:rsidRPr="00F3270D">
        <w:rPr>
          <w:lang w:val="en-US"/>
        </w:rPr>
        <w:sym w:font="Symbol" w:char="F0AE"/>
      </w:r>
      <w:r w:rsidRPr="00F3270D">
        <w:t xml:space="preserve">R, f(x) = </w:t>
      </w:r>
      <w:r w:rsidRPr="00F3270D">
        <w:rPr>
          <w:position w:val="-8"/>
          <w:lang w:val="de-DE"/>
        </w:rPr>
        <w:object w:dxaOrig="960" w:dyaOrig="400">
          <v:shape id="_x0000_i1057" type="#_x0000_t75" style="width:48pt;height:20.25pt" o:ole="">
            <v:imagedata r:id="rId61" o:title=""/>
          </v:shape>
          <o:OLEObject Type="Embed" ProgID="Equation.3" ShapeID="_x0000_i1057" DrawAspect="Content" ObjectID="_1651396413" r:id="rId62"/>
        </w:object>
      </w:r>
    </w:p>
    <w:p w:rsidR="006B165C" w:rsidRPr="00F3270D" w:rsidRDefault="006B165C" w:rsidP="006B165C">
      <w:r>
        <w:t>13</w:t>
      </w:r>
      <w:r w:rsidRPr="00F3270D">
        <w:t>. Să se determine volumul corpului de rotaţie obţinut prin rotaţia funcţiei f în jurul axei Ox:</w:t>
      </w:r>
    </w:p>
    <w:p w:rsidR="006B165C" w:rsidRPr="00F3270D" w:rsidRDefault="006B165C" w:rsidP="006B165C">
      <w:r w:rsidRPr="00F3270D">
        <w:t>f:[1; 3]</w:t>
      </w:r>
      <w:r w:rsidRPr="00F3270D">
        <w:rPr>
          <w:lang w:val="en-US"/>
        </w:rPr>
        <w:sym w:font="Symbol" w:char="F0AE"/>
      </w:r>
      <w:r w:rsidRPr="00F3270D">
        <w:t>R, f(x) = h(x) – x</w:t>
      </w:r>
      <w:r w:rsidRPr="006B165C">
        <w:rPr>
          <w:vertAlign w:val="superscript"/>
        </w:rPr>
        <w:t xml:space="preserve">2014 </w:t>
      </w:r>
      <w:r w:rsidRPr="00F3270D">
        <w:t xml:space="preserve">– 1  unde </w:t>
      </w:r>
      <w:r>
        <w:t xml:space="preserve"> </w:t>
      </w:r>
      <w:r w:rsidRPr="00F3270D">
        <w:t>h:R</w:t>
      </w:r>
      <w:r w:rsidRPr="00F3270D">
        <w:rPr>
          <w:lang w:val="en-US"/>
        </w:rPr>
        <w:sym w:font="Symbol" w:char="F0AE"/>
      </w:r>
      <w:r w:rsidRPr="00F3270D">
        <w:t>R, h(x) = x</w:t>
      </w:r>
      <w:r w:rsidRPr="006B165C">
        <w:rPr>
          <w:vertAlign w:val="superscript"/>
        </w:rPr>
        <w:t xml:space="preserve">2014 </w:t>
      </w:r>
      <w:r w:rsidRPr="00F3270D">
        <w:t xml:space="preserve">+ x + 1  </w:t>
      </w:r>
    </w:p>
    <w:p w:rsidR="006B165C" w:rsidRPr="00F3270D" w:rsidRDefault="006B165C" w:rsidP="006B165C">
      <w:pPr>
        <w:autoSpaceDE w:val="0"/>
        <w:autoSpaceDN w:val="0"/>
        <w:adjustRightInd w:val="0"/>
      </w:pPr>
      <w:r w:rsidRPr="00F3270D">
        <w:t>1</w:t>
      </w:r>
      <w:r>
        <w:t>4</w:t>
      </w:r>
      <w:r w:rsidRPr="00F3270D">
        <w:t xml:space="preserve">. Pentru fiecare </w:t>
      </w:r>
      <w:r w:rsidRPr="00F3270D">
        <w:rPr>
          <w:iCs/>
        </w:rPr>
        <w:t>n</w:t>
      </w:r>
      <w:r w:rsidRPr="00F3270D">
        <w:rPr>
          <w:iCs/>
        </w:rPr>
        <w:sym w:font="Symbol" w:char="F0CE"/>
      </w:r>
      <w:r w:rsidRPr="00F3270D">
        <w:rPr>
          <w:iCs/>
        </w:rPr>
        <w:t>N</w:t>
      </w:r>
      <w:r w:rsidRPr="00F3270D">
        <w:t xml:space="preserve"> se consideră funcţiile </w:t>
      </w:r>
      <w:proofErr w:type="spellStart"/>
      <w:r w:rsidRPr="00F3270D">
        <w:rPr>
          <w:iCs/>
        </w:rPr>
        <w:t>f</w:t>
      </w:r>
      <w:r w:rsidRPr="00F3270D">
        <w:rPr>
          <w:iCs/>
          <w:vertAlign w:val="subscript"/>
        </w:rPr>
        <w:t>n</w:t>
      </w:r>
      <w:proofErr w:type="spellEnd"/>
      <w:r w:rsidRPr="00F3270D">
        <w:t>:[0,1]</w:t>
      </w:r>
      <w:r w:rsidRPr="00F3270D">
        <w:sym w:font="Symbol" w:char="F0AE"/>
      </w:r>
      <w:r w:rsidRPr="00F3270D">
        <w:rPr>
          <w:bCs/>
        </w:rPr>
        <w:t>R,</w:t>
      </w:r>
      <w:r w:rsidRPr="00F3270D">
        <w:t xml:space="preserve"> </w:t>
      </w:r>
      <w:proofErr w:type="spellStart"/>
      <w:r w:rsidRPr="00F3270D">
        <w:t>f</w:t>
      </w:r>
      <w:r w:rsidRPr="00F3270D">
        <w:rPr>
          <w:vertAlign w:val="subscript"/>
        </w:rPr>
        <w:t>n</w:t>
      </w:r>
      <w:proofErr w:type="spellEnd"/>
      <w:r w:rsidRPr="00F3270D">
        <w:t>(x)=</w:t>
      </w:r>
      <w:r w:rsidRPr="00F3270D">
        <w:rPr>
          <w:position w:val="-16"/>
        </w:rPr>
        <w:object w:dxaOrig="1120" w:dyaOrig="440">
          <v:shape id="_x0000_i1058" type="#_x0000_t75" style="width:56.25pt;height:21.75pt" o:ole="">
            <v:imagedata r:id="rId63" o:title=""/>
          </v:shape>
          <o:OLEObject Type="Embed" ProgID="Equation.DSMT4" ShapeID="_x0000_i1058" DrawAspect="Content" ObjectID="_1651396414" r:id="rId64"/>
        </w:object>
      </w:r>
      <w:r w:rsidRPr="00F3270D">
        <w:t>.</w:t>
      </w:r>
    </w:p>
    <w:p w:rsidR="006B165C" w:rsidRPr="00F3270D" w:rsidRDefault="006B165C" w:rsidP="006B165C">
      <w:pPr>
        <w:autoSpaceDE w:val="0"/>
        <w:autoSpaceDN w:val="0"/>
        <w:adjustRightInd w:val="0"/>
      </w:pPr>
      <w:r w:rsidRPr="00F3270D">
        <w:t xml:space="preserve">Să se determine aria suprafeţei plane cuprinse între graficul funcţiei </w:t>
      </w:r>
      <w:r w:rsidRPr="00F3270D">
        <w:rPr>
          <w:iCs/>
        </w:rPr>
        <w:t>f</w:t>
      </w:r>
      <w:r w:rsidRPr="00F3270D">
        <w:rPr>
          <w:vertAlign w:val="subscript"/>
        </w:rPr>
        <w:t>1</w:t>
      </w:r>
      <w:r w:rsidRPr="00F3270D">
        <w:t xml:space="preserve"> , axa </w:t>
      </w:r>
      <w:r w:rsidRPr="00F3270D">
        <w:rPr>
          <w:iCs/>
        </w:rPr>
        <w:t xml:space="preserve">Ox </w:t>
      </w:r>
      <w:r w:rsidRPr="00F3270D">
        <w:t>şi dreptele de</w:t>
      </w:r>
    </w:p>
    <w:p w:rsidR="006B165C" w:rsidRPr="00F3270D" w:rsidRDefault="006B165C" w:rsidP="006B165C">
      <w:r w:rsidRPr="00F3270D">
        <w:t xml:space="preserve">ecuaţii </w:t>
      </w:r>
      <w:r w:rsidRPr="00F3270D">
        <w:rPr>
          <w:iCs/>
        </w:rPr>
        <w:t xml:space="preserve">x </w:t>
      </w:r>
      <w:r w:rsidRPr="00F3270D">
        <w:t xml:space="preserve">=0 şi </w:t>
      </w:r>
      <w:r w:rsidRPr="00F3270D">
        <w:rPr>
          <w:iCs/>
        </w:rPr>
        <w:t xml:space="preserve">x </w:t>
      </w:r>
      <w:r w:rsidRPr="00F3270D">
        <w:t>=</w:t>
      </w:r>
      <w:r>
        <w:t>1 .</w:t>
      </w:r>
    </w:p>
    <w:p w:rsidR="006B165C" w:rsidRPr="00F3270D" w:rsidRDefault="006B165C" w:rsidP="006B165C">
      <w:r>
        <w:t>15</w:t>
      </w:r>
      <w:r w:rsidRPr="00F3270D">
        <w:t xml:space="preserve">. Pentru fiecare </w:t>
      </w:r>
      <w:r w:rsidRPr="00F3270D">
        <w:rPr>
          <w:position w:val="-6"/>
        </w:rPr>
        <w:object w:dxaOrig="700" w:dyaOrig="320">
          <v:shape id="_x0000_i1059" type="#_x0000_t75" style="width:35.25pt;height:15.75pt" o:ole="">
            <v:imagedata r:id="rId65" o:title=""/>
          </v:shape>
          <o:OLEObject Type="Embed" ProgID="Equation.DSMT4" ShapeID="_x0000_i1059" DrawAspect="Content" ObjectID="_1651396415" r:id="rId66"/>
        </w:object>
      </w:r>
      <w:r w:rsidRPr="00F3270D">
        <w:t xml:space="preserve"> se consideră funcţiile </w:t>
      </w:r>
    </w:p>
    <w:p w:rsidR="006B165C" w:rsidRPr="00F3270D" w:rsidRDefault="006B165C" w:rsidP="006B165C">
      <w:proofErr w:type="spellStart"/>
      <w:r w:rsidRPr="00F3270D">
        <w:rPr>
          <w:iCs/>
        </w:rPr>
        <w:t>f</w:t>
      </w:r>
      <w:r w:rsidRPr="00F3270D">
        <w:rPr>
          <w:iCs/>
          <w:vertAlign w:val="subscript"/>
        </w:rPr>
        <w:t>n</w:t>
      </w:r>
      <w:proofErr w:type="spellEnd"/>
      <w:r w:rsidRPr="00F3270D">
        <w:t>:[1,4]</w:t>
      </w:r>
      <w:r w:rsidRPr="00F3270D">
        <w:sym w:font="Symbol" w:char="F0AE"/>
      </w:r>
      <w:r w:rsidRPr="00F3270D">
        <w:rPr>
          <w:bCs/>
        </w:rPr>
        <w:t>R</w:t>
      </w:r>
      <w:r w:rsidRPr="00F3270D">
        <w:t xml:space="preserve">, </w:t>
      </w:r>
      <w:proofErr w:type="spellStart"/>
      <w:r w:rsidRPr="00F3270D">
        <w:t>f</w:t>
      </w:r>
      <w:r w:rsidRPr="00F3270D">
        <w:rPr>
          <w:vertAlign w:val="subscript"/>
        </w:rPr>
        <w:t>n</w:t>
      </w:r>
      <w:proofErr w:type="spellEnd"/>
      <w:r w:rsidRPr="00F3270D">
        <w:t>(x)=</w:t>
      </w:r>
      <w:r w:rsidRPr="00F3270D">
        <w:rPr>
          <w:position w:val="-8"/>
        </w:rPr>
        <w:object w:dxaOrig="940" w:dyaOrig="400">
          <v:shape id="_x0000_i1060" type="#_x0000_t75" style="width:47.25pt;height:20.25pt" o:ole="">
            <v:imagedata r:id="rId67" o:title=""/>
          </v:shape>
          <o:OLEObject Type="Embed" ProgID="Equation.DSMT4" ShapeID="_x0000_i1060" DrawAspect="Content" ObjectID="_1651396416" r:id="rId68"/>
        </w:object>
      </w:r>
      <w:r w:rsidRPr="00F3270D">
        <w:t>.</w:t>
      </w:r>
    </w:p>
    <w:p w:rsidR="006B165C" w:rsidRPr="00F3270D" w:rsidRDefault="006B165C" w:rsidP="006B165C">
      <w:pPr>
        <w:autoSpaceDE w:val="0"/>
        <w:autoSpaceDN w:val="0"/>
        <w:adjustRightInd w:val="0"/>
      </w:pPr>
      <w:r w:rsidRPr="00F3270D">
        <w:t xml:space="preserve">Să se determine volumul corpului obţinut prin rotaţia în jurul axei </w:t>
      </w:r>
      <w:r w:rsidRPr="00F3270D">
        <w:rPr>
          <w:iCs/>
        </w:rPr>
        <w:t xml:space="preserve">Ox </w:t>
      </w:r>
      <w:r w:rsidRPr="00F3270D">
        <w:t>, a graficului funcţiei</w:t>
      </w:r>
    </w:p>
    <w:p w:rsidR="006B165C" w:rsidRDefault="006B165C" w:rsidP="006B165C">
      <w:pPr>
        <w:autoSpaceDE w:val="0"/>
        <w:autoSpaceDN w:val="0"/>
        <w:adjustRightInd w:val="0"/>
        <w:rPr>
          <w:iCs/>
        </w:rPr>
      </w:pPr>
      <w:r w:rsidRPr="00F3270D">
        <w:rPr>
          <w:iCs/>
          <w:position w:val="-30"/>
        </w:rPr>
        <w:object w:dxaOrig="2600" w:dyaOrig="680">
          <v:shape id="_x0000_i1061" type="#_x0000_t75" style="width:129.75pt;height:33.75pt" o:ole="">
            <v:imagedata r:id="rId69" o:title=""/>
          </v:shape>
          <o:OLEObject Type="Embed" ProgID="Equation.DSMT4" ShapeID="_x0000_i1061" DrawAspect="Content" ObjectID="_1651396417" r:id="rId70"/>
        </w:object>
      </w:r>
    </w:p>
    <w:p w:rsidR="006B165C" w:rsidRPr="00F3270D" w:rsidRDefault="006B165C" w:rsidP="006B165C">
      <w:pPr>
        <w:autoSpaceDE w:val="0"/>
        <w:autoSpaceDN w:val="0"/>
        <w:adjustRightInd w:val="0"/>
        <w:rPr>
          <w:iCs/>
        </w:rPr>
      </w:pPr>
      <w:r>
        <w:t xml:space="preserve">16. </w:t>
      </w:r>
      <w:r w:rsidRPr="00F3270D">
        <w:t xml:space="preserve">Pentru fiecare </w:t>
      </w:r>
      <w:r w:rsidRPr="00F3270D">
        <w:rPr>
          <w:position w:val="-6"/>
        </w:rPr>
        <w:object w:dxaOrig="700" w:dyaOrig="320">
          <v:shape id="_x0000_i1062" type="#_x0000_t75" style="width:35.25pt;height:15.75pt" o:ole="">
            <v:imagedata r:id="rId65" o:title=""/>
          </v:shape>
          <o:OLEObject Type="Embed" ProgID="Equation.DSMT4" ShapeID="_x0000_i1062" DrawAspect="Content" ObjectID="_1651396418" r:id="rId71"/>
        </w:object>
      </w:r>
      <w:r w:rsidRPr="00F3270D">
        <w:t xml:space="preserve">se consideră funcţiile </w:t>
      </w:r>
      <w:r w:rsidRPr="00F3270D">
        <w:rPr>
          <w:iCs/>
          <w:position w:val="-12"/>
        </w:rPr>
        <w:object w:dxaOrig="2940" w:dyaOrig="380">
          <v:shape id="_x0000_i1063" type="#_x0000_t75" style="width:147pt;height:18.75pt" o:ole="">
            <v:imagedata r:id="rId72" o:title=""/>
          </v:shape>
          <o:OLEObject Type="Embed" ProgID="Equation.DSMT4" ShapeID="_x0000_i1063" DrawAspect="Content" ObjectID="_1651396419" r:id="rId73"/>
        </w:object>
      </w:r>
    </w:p>
    <w:p w:rsidR="006B165C" w:rsidRPr="00F3270D" w:rsidRDefault="006B165C" w:rsidP="006B165C">
      <w:pPr>
        <w:autoSpaceDE w:val="0"/>
        <w:autoSpaceDN w:val="0"/>
        <w:adjustRightInd w:val="0"/>
      </w:pPr>
      <w:r w:rsidRPr="00F3270D">
        <w:t xml:space="preserve">Să se calculeze aria suprafeţei plane cuprinse între graficul funcţiei </w:t>
      </w:r>
      <w:r w:rsidRPr="00F3270D">
        <w:rPr>
          <w:iCs/>
          <w:position w:val="-12"/>
        </w:rPr>
        <w:object w:dxaOrig="2880" w:dyaOrig="380">
          <v:shape id="_x0000_i1064" type="#_x0000_t75" style="width:2in;height:18.75pt" o:ole="">
            <v:imagedata r:id="rId74" o:title=""/>
          </v:shape>
          <o:OLEObject Type="Embed" ProgID="Equation.DSMT4" ShapeID="_x0000_i1064" DrawAspect="Content" ObjectID="_1651396420" r:id="rId75"/>
        </w:object>
      </w:r>
      <w:r w:rsidRPr="00F3270D">
        <w:t xml:space="preserve">axa </w:t>
      </w:r>
      <w:proofErr w:type="spellStart"/>
      <w:r w:rsidRPr="00F3270D">
        <w:rPr>
          <w:iCs/>
        </w:rPr>
        <w:t>Ox</w:t>
      </w:r>
      <w:proofErr w:type="spellEnd"/>
      <w:r w:rsidRPr="00F3270D">
        <w:rPr>
          <w:iCs/>
        </w:rPr>
        <w:t xml:space="preserve"> </w:t>
      </w:r>
      <w:r w:rsidRPr="00F3270D">
        <w:t xml:space="preserve">şi dreptele de ecuaţii </w:t>
      </w:r>
      <w:r w:rsidRPr="00F3270D">
        <w:rPr>
          <w:iCs/>
        </w:rPr>
        <w:t xml:space="preserve">x </w:t>
      </w:r>
      <w:r w:rsidRPr="00F3270D">
        <w:t xml:space="preserve">= 0 şi </w:t>
      </w:r>
      <w:r w:rsidRPr="00F3270D">
        <w:rPr>
          <w:iCs/>
        </w:rPr>
        <w:t xml:space="preserve">x </w:t>
      </w:r>
      <w:r w:rsidR="00F00888">
        <w:t>= 2 .</w:t>
      </w:r>
    </w:p>
    <w:p w:rsidR="006B165C" w:rsidRDefault="006B165C" w:rsidP="006B165C">
      <w:pPr>
        <w:autoSpaceDE w:val="0"/>
        <w:autoSpaceDN w:val="0"/>
        <w:adjustRightInd w:val="0"/>
        <w:rPr>
          <w:iCs/>
          <w:vertAlign w:val="subscript"/>
        </w:rPr>
      </w:pPr>
      <w:r>
        <w:rPr>
          <w:b/>
          <w:bCs/>
        </w:rPr>
        <w:t>17</w:t>
      </w:r>
      <w:r w:rsidRPr="00F3270D">
        <w:rPr>
          <w:b/>
          <w:bCs/>
        </w:rPr>
        <w:t xml:space="preserve">. </w:t>
      </w:r>
      <w:r w:rsidRPr="00F3270D">
        <w:t xml:space="preserve">Să se calculeze volumul corpului obţinut prin rotaţia în jurul axei </w:t>
      </w:r>
      <w:r w:rsidRPr="00F3270D">
        <w:rPr>
          <w:iCs/>
        </w:rPr>
        <w:t>Ox</w:t>
      </w:r>
      <w:r w:rsidRPr="00F3270D">
        <w:t xml:space="preserve">, a graficului funcţiei </w:t>
      </w:r>
      <w:r w:rsidRPr="00F3270D">
        <w:rPr>
          <w:iCs/>
        </w:rPr>
        <w:t>f</w:t>
      </w:r>
      <w:r w:rsidRPr="00F3270D">
        <w:rPr>
          <w:iCs/>
          <w:vertAlign w:val="subscript"/>
        </w:rPr>
        <w:t>5</w:t>
      </w:r>
    </w:p>
    <w:p w:rsidR="006B165C" w:rsidRPr="00F3270D" w:rsidRDefault="006B165C" w:rsidP="006B165C">
      <w:pPr>
        <w:rPr>
          <w:iCs/>
        </w:rPr>
      </w:pPr>
      <w:r w:rsidRPr="00F3270D">
        <w:t>1</w:t>
      </w:r>
      <w:r w:rsidR="00F00888">
        <w:t>8</w:t>
      </w:r>
      <w:r w:rsidRPr="00F3270D">
        <w:t xml:space="preserve">. Fie funcţia </w:t>
      </w:r>
      <w:r w:rsidRPr="00F3270D">
        <w:rPr>
          <w:iCs/>
          <w:position w:val="-10"/>
        </w:rPr>
        <w:object w:dxaOrig="2460" w:dyaOrig="320">
          <v:shape id="_x0000_i1065" type="#_x0000_t75" style="width:123pt;height:15.75pt" o:ole="">
            <v:imagedata r:id="rId76" o:title=""/>
          </v:shape>
          <o:OLEObject Type="Embed" ProgID="Equation.DSMT4" ShapeID="_x0000_i1065" DrawAspect="Content" ObjectID="_1651396421" r:id="rId77"/>
        </w:object>
      </w:r>
      <w:r w:rsidRPr="00F3270D">
        <w:rPr>
          <w:iCs/>
        </w:rPr>
        <w:t>.</w:t>
      </w:r>
    </w:p>
    <w:p w:rsidR="006B165C" w:rsidRPr="00F3270D" w:rsidRDefault="006B165C" w:rsidP="006B165C">
      <w:pPr>
        <w:autoSpaceDE w:val="0"/>
        <w:autoSpaceDN w:val="0"/>
        <w:adjustRightInd w:val="0"/>
      </w:pPr>
      <w:r w:rsidRPr="00F3270D">
        <w:t xml:space="preserve">Să se calculeze aria suprafeţei plane cuprinse între graficul funcţiei </w:t>
      </w:r>
      <w:r w:rsidRPr="00F3270D">
        <w:rPr>
          <w:iCs/>
        </w:rPr>
        <w:t xml:space="preserve">f </w:t>
      </w:r>
      <w:r w:rsidRPr="00F3270D">
        <w:t xml:space="preserve">, axa </w:t>
      </w:r>
      <w:r w:rsidRPr="00F3270D">
        <w:rPr>
          <w:iCs/>
        </w:rPr>
        <w:t xml:space="preserve">Ox </w:t>
      </w:r>
      <w:r w:rsidRPr="00F3270D">
        <w:t xml:space="preserve">şi dreptele de ecuaţii </w:t>
      </w:r>
      <w:r w:rsidRPr="00F3270D">
        <w:rPr>
          <w:iCs/>
        </w:rPr>
        <w:t xml:space="preserve">x </w:t>
      </w:r>
      <w:r w:rsidRPr="00F3270D">
        <w:t xml:space="preserve">=1 şi </w:t>
      </w:r>
      <w:r w:rsidRPr="00F3270D">
        <w:rPr>
          <w:iCs/>
        </w:rPr>
        <w:t>x</w:t>
      </w:r>
      <w:r w:rsidRPr="00F3270D">
        <w:t>=</w:t>
      </w:r>
      <w:r w:rsidRPr="00F3270D">
        <w:rPr>
          <w:iCs/>
        </w:rPr>
        <w:t>e</w:t>
      </w:r>
      <w:r w:rsidRPr="00F3270D">
        <w:t>.</w:t>
      </w:r>
    </w:p>
    <w:p w:rsidR="006B165C" w:rsidRPr="00F3270D" w:rsidRDefault="00F00888" w:rsidP="006B165C">
      <w:pPr>
        <w:autoSpaceDE w:val="0"/>
        <w:autoSpaceDN w:val="0"/>
        <w:adjustRightInd w:val="0"/>
      </w:pPr>
      <w:r>
        <w:t>19</w:t>
      </w:r>
      <w:r w:rsidR="006B165C" w:rsidRPr="00F3270D">
        <w:t xml:space="preserve">. Fie funcţia </w:t>
      </w:r>
      <w:r w:rsidR="006B165C" w:rsidRPr="00F3270D">
        <w:rPr>
          <w:iCs/>
          <w:position w:val="-24"/>
        </w:rPr>
        <w:object w:dxaOrig="2580" w:dyaOrig="620">
          <v:shape id="_x0000_i1066" type="#_x0000_t75" style="width:129pt;height:30.75pt" o:ole="">
            <v:imagedata r:id="rId78" o:title=""/>
          </v:shape>
          <o:OLEObject Type="Embed" ProgID="Equation.DSMT4" ShapeID="_x0000_i1066" DrawAspect="Content" ObjectID="_1651396422" r:id="rId79"/>
        </w:object>
      </w:r>
    </w:p>
    <w:p w:rsidR="006B165C" w:rsidRDefault="006B165C" w:rsidP="006B165C">
      <w:pPr>
        <w:autoSpaceDE w:val="0"/>
        <w:autoSpaceDN w:val="0"/>
        <w:adjustRightInd w:val="0"/>
      </w:pPr>
      <w:r w:rsidRPr="00F3270D">
        <w:rPr>
          <w:b/>
          <w:bCs/>
        </w:rPr>
        <w:t xml:space="preserve"> </w:t>
      </w:r>
      <w:r w:rsidRPr="00F3270D">
        <w:t xml:space="preserve">Să se calculeze volumul corpului obţinut prin rotaţia în jurul axei </w:t>
      </w:r>
      <w:r w:rsidRPr="00F3270D">
        <w:rPr>
          <w:iCs/>
        </w:rPr>
        <w:t>Ox</w:t>
      </w:r>
      <w:r w:rsidRPr="00F3270D">
        <w:t xml:space="preserve">, a graficului funcţiei </w:t>
      </w:r>
      <w:r w:rsidRPr="00F3270D">
        <w:rPr>
          <w:iCs/>
        </w:rPr>
        <w:t>f</w:t>
      </w:r>
      <w:r w:rsidRPr="00F3270D">
        <w:t>.</w:t>
      </w:r>
    </w:p>
    <w:p w:rsidR="00F00888" w:rsidRPr="00F3270D" w:rsidRDefault="00F00888" w:rsidP="00F00888">
      <w:pPr>
        <w:autoSpaceDE w:val="0"/>
        <w:autoSpaceDN w:val="0"/>
        <w:adjustRightInd w:val="0"/>
      </w:pPr>
      <w:r>
        <w:t>20</w:t>
      </w:r>
      <w:r w:rsidRPr="00F3270D">
        <w:t xml:space="preserve">. Se consideră funcţia </w:t>
      </w:r>
      <w:r w:rsidRPr="00F3270D">
        <w:rPr>
          <w:iCs/>
          <w:position w:val="-10"/>
        </w:rPr>
        <w:object w:dxaOrig="2380" w:dyaOrig="380">
          <v:shape id="_x0000_i1067" type="#_x0000_t75" style="width:119.25pt;height:18.75pt" o:ole="">
            <v:imagedata r:id="rId80" o:title=""/>
          </v:shape>
          <o:OLEObject Type="Embed" ProgID="Equation.DSMT4" ShapeID="_x0000_i1067" DrawAspect="Content" ObjectID="_1651396423" r:id="rId81"/>
        </w:object>
      </w:r>
      <w:r w:rsidRPr="00F3270D">
        <w:t>.</w: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 xml:space="preserve">Să se determine aria suprafeţei plane cuprinse între graficul funcţiei </w:t>
      </w:r>
      <w:r w:rsidRPr="00F3270D">
        <w:rPr>
          <w:iCs/>
          <w:position w:val="-24"/>
        </w:rPr>
        <w:object w:dxaOrig="2640" w:dyaOrig="660">
          <v:shape id="_x0000_i1068" type="#_x0000_t75" style="width:132pt;height:33pt" o:ole="">
            <v:imagedata r:id="rId82" o:title=""/>
          </v:shape>
          <o:OLEObject Type="Embed" ProgID="Equation.DSMT4" ShapeID="_x0000_i1068" DrawAspect="Content" ObjectID="_1651396424" r:id="rId83"/>
        </w:object>
      </w:r>
      <w:r w:rsidRPr="00F3270D">
        <w:rPr>
          <w:iCs/>
        </w:rPr>
        <w:t xml:space="preserve">, </w:t>
      </w:r>
      <w:r w:rsidRPr="00F3270D">
        <w:t xml:space="preserve">axa </w:t>
      </w:r>
      <w:proofErr w:type="spellStart"/>
      <w:r w:rsidRPr="00F3270D">
        <w:rPr>
          <w:iCs/>
        </w:rPr>
        <w:t>Ox</w:t>
      </w:r>
      <w:proofErr w:type="spellEnd"/>
      <w:r w:rsidRPr="00F3270D">
        <w:rPr>
          <w:iCs/>
        </w:rPr>
        <w:t xml:space="preserve"> </w:t>
      </w:r>
      <w:r w:rsidRPr="00F3270D">
        <w:t xml:space="preserve">şi dreptele de ecuaţii </w:t>
      </w:r>
      <w:r w:rsidRPr="00F3270D">
        <w:rPr>
          <w:iCs/>
        </w:rPr>
        <w:t xml:space="preserve">x </w:t>
      </w:r>
      <w:r w:rsidRPr="00F3270D">
        <w:t xml:space="preserve">=0 şi </w:t>
      </w:r>
      <w:r w:rsidRPr="00F3270D">
        <w:rPr>
          <w:iCs/>
        </w:rPr>
        <w:t xml:space="preserve">x </w:t>
      </w:r>
      <w:r w:rsidRPr="00F3270D">
        <w:t>=1.</w:t>
      </w:r>
    </w:p>
    <w:p w:rsidR="00F00888" w:rsidRPr="00F3270D" w:rsidRDefault="00F00888" w:rsidP="00F00888">
      <w:pPr>
        <w:autoSpaceDE w:val="0"/>
        <w:autoSpaceDN w:val="0"/>
        <w:adjustRightInd w:val="0"/>
      </w:pPr>
    </w:p>
    <w:p w:rsidR="00F00888" w:rsidRPr="00F3270D" w:rsidRDefault="00F00888" w:rsidP="00F00888">
      <w:pPr>
        <w:autoSpaceDE w:val="0"/>
        <w:autoSpaceDN w:val="0"/>
        <w:adjustRightInd w:val="0"/>
      </w:pPr>
      <w:r>
        <w:t>2</w:t>
      </w:r>
      <w:r w:rsidRPr="00F3270D">
        <w:t xml:space="preserve">2. Să se calculeze volumul corpului obţinut prin rotaţia în jurul axei </w:t>
      </w:r>
      <w:r w:rsidRPr="00F3270D">
        <w:rPr>
          <w:iCs/>
        </w:rPr>
        <w:t>Ox</w:t>
      </w:r>
      <w:r w:rsidRPr="00F3270D">
        <w:t>, a graficului funcţiei</w:t>
      </w:r>
    </w:p>
    <w:p w:rsidR="00F00888" w:rsidRDefault="00F00888" w:rsidP="00F00888">
      <w:pPr>
        <w:rPr>
          <w:iCs/>
        </w:rPr>
      </w:pPr>
      <w:r w:rsidRPr="00F3270D">
        <w:rPr>
          <w:iCs/>
          <w:position w:val="-10"/>
        </w:rPr>
        <w:object w:dxaOrig="2799" w:dyaOrig="520">
          <v:shape id="_x0000_i1069" type="#_x0000_t75" style="width:140.25pt;height:26.25pt" o:ole="">
            <v:imagedata r:id="rId84" o:title=""/>
          </v:shape>
          <o:OLEObject Type="Embed" ProgID="Equation.DSMT4" ShapeID="_x0000_i1069" DrawAspect="Content" ObjectID="_1651396425" r:id="rId85"/>
        </w:object>
      </w:r>
      <w:r w:rsidRPr="00F3270D">
        <w:rPr>
          <w:iCs/>
        </w:rPr>
        <w:t>, unde x</w:t>
      </w:r>
      <w:r w:rsidRPr="00F3270D">
        <w:rPr>
          <w:iCs/>
        </w:rPr>
        <w:sym w:font="Symbol" w:char="F0CE"/>
      </w:r>
      <w:r w:rsidRPr="00F3270D">
        <w:rPr>
          <w:iCs/>
        </w:rPr>
        <w:t>[0: 1]</w:t>
      </w:r>
    </w:p>
    <w:p w:rsidR="00F00888" w:rsidRPr="00F3270D" w:rsidRDefault="00F00888" w:rsidP="00F00888">
      <w:pPr>
        <w:autoSpaceDE w:val="0"/>
        <w:autoSpaceDN w:val="0"/>
        <w:adjustRightInd w:val="0"/>
        <w:rPr>
          <w:iCs/>
        </w:rPr>
      </w:pPr>
      <w:r>
        <w:rPr>
          <w:bCs/>
        </w:rPr>
        <w:t>23</w:t>
      </w:r>
      <w:r w:rsidRPr="00F3270D">
        <w:rPr>
          <w:bCs/>
        </w:rPr>
        <w:t xml:space="preserve">. </w:t>
      </w:r>
      <w:r w:rsidRPr="00F3270D">
        <w:t xml:space="preserve">Se consideră funcţia </w:t>
      </w:r>
      <w:r w:rsidRPr="00F3270D">
        <w:rPr>
          <w:iCs/>
          <w:position w:val="-10"/>
        </w:rPr>
        <w:object w:dxaOrig="2640" w:dyaOrig="380">
          <v:shape id="_x0000_i1070" type="#_x0000_t75" style="width:132pt;height:18.75pt" o:ole="">
            <v:imagedata r:id="rId86" o:title=""/>
          </v:shape>
          <o:OLEObject Type="Embed" ProgID="Equation.DSMT4" ShapeID="_x0000_i1070" DrawAspect="Content" ObjectID="_1651396426" r:id="rId87"/>
        </w:object>
      </w:r>
      <w:r w:rsidRPr="00F3270D">
        <w:rPr>
          <w:iCs/>
        </w:rPr>
        <w:t>.</w: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 xml:space="preserve">Să se calculeze aria suprafeţei plane cuprinse între graficul funcţiei </w:t>
      </w:r>
      <w:r w:rsidRPr="00F3270D">
        <w:rPr>
          <w:iCs/>
        </w:rPr>
        <w:t xml:space="preserve">g </w:t>
      </w:r>
      <w:r w:rsidRPr="00F3270D">
        <w:t xml:space="preserve">, axa </w:t>
      </w:r>
      <w:r w:rsidRPr="00F3270D">
        <w:rPr>
          <w:iCs/>
        </w:rPr>
        <w:t xml:space="preserve">Ox </w:t>
      </w:r>
      <w:r w:rsidRPr="00F3270D">
        <w:t xml:space="preserve">şi dreptele de ecuaţii </w:t>
      </w:r>
      <w:r w:rsidRPr="00F3270D">
        <w:rPr>
          <w:iCs/>
        </w:rPr>
        <w:t xml:space="preserve">x </w:t>
      </w:r>
      <w:r w:rsidRPr="00F3270D">
        <w:t xml:space="preserve">=0 şi </w:t>
      </w:r>
      <w:r w:rsidRPr="00F3270D">
        <w:rPr>
          <w:iCs/>
        </w:rPr>
        <w:t xml:space="preserve">x </w:t>
      </w:r>
      <w:r w:rsidRPr="00F3270D">
        <w:t>=1</w:t>
      </w:r>
      <w:r>
        <w:t>.</w: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>2</w:t>
      </w:r>
      <w:r>
        <w:t>4</w:t>
      </w:r>
      <w:r w:rsidRPr="00F3270D">
        <w:t xml:space="preserve">. Pentru fiecare </w:t>
      </w:r>
      <w:r w:rsidRPr="00F3270D">
        <w:rPr>
          <w:position w:val="-6"/>
        </w:rPr>
        <w:object w:dxaOrig="700" w:dyaOrig="320">
          <v:shape id="_x0000_i1071" type="#_x0000_t75" style="width:35.25pt;height:15.75pt" o:ole="">
            <v:imagedata r:id="rId65" o:title=""/>
          </v:shape>
          <o:OLEObject Type="Embed" ProgID="Equation.DSMT4" ShapeID="_x0000_i1071" DrawAspect="Content" ObjectID="_1651396427" r:id="rId88"/>
        </w:object>
      </w:r>
      <w:r w:rsidRPr="00F3270D">
        <w:t xml:space="preserve"> se consideră funcţiile </w:t>
      </w:r>
      <w:r w:rsidRPr="00F3270D">
        <w:rPr>
          <w:iCs/>
          <w:position w:val="-28"/>
        </w:rPr>
        <w:object w:dxaOrig="2820" w:dyaOrig="700">
          <v:shape id="_x0000_i1072" type="#_x0000_t75" style="width:141pt;height:35.25pt" o:ole="">
            <v:imagedata r:id="rId89" o:title=""/>
          </v:shape>
          <o:OLEObject Type="Embed" ProgID="Equation.DSMT4" ShapeID="_x0000_i1072" DrawAspect="Content" ObjectID="_1651396428" r:id="rId90"/>
        </w:object>
      </w:r>
      <w:r w:rsidRPr="00F3270D">
        <w:t xml:space="preserve">, </w:t>
      </w:r>
    </w:p>
    <w:p w:rsidR="00F00888" w:rsidRDefault="00F00888" w:rsidP="00F00888">
      <w:pPr>
        <w:autoSpaceDE w:val="0"/>
        <w:autoSpaceDN w:val="0"/>
        <w:adjustRightInd w:val="0"/>
      </w:pPr>
      <w:r w:rsidRPr="00F3270D">
        <w:rPr>
          <w:b/>
          <w:bCs/>
        </w:rPr>
        <w:t xml:space="preserve"> </w:t>
      </w:r>
      <w:r w:rsidRPr="00F3270D">
        <w:t xml:space="preserve">Să se calculeze volumul corpului obţinut prin rotaţia în jurul axei </w:t>
      </w:r>
      <w:r w:rsidRPr="00F3270D">
        <w:rPr>
          <w:iCs/>
        </w:rPr>
        <w:t>Ox</w:t>
      </w:r>
      <w:r w:rsidRPr="00F3270D">
        <w:t xml:space="preserve">, a graficului funcţiei </w:t>
      </w:r>
      <w:r w:rsidRPr="00F3270D">
        <w:rPr>
          <w:iCs/>
        </w:rPr>
        <w:t>f</w:t>
      </w:r>
      <w:r w:rsidRPr="00F3270D">
        <w:rPr>
          <w:vertAlign w:val="subscript"/>
        </w:rPr>
        <w:t>1</w:t>
      </w:r>
      <w:r w:rsidRPr="00F3270D">
        <w:t>.</w:t>
      </w:r>
    </w:p>
    <w:p w:rsidR="00F00888" w:rsidRPr="00F3270D" w:rsidRDefault="00F00888" w:rsidP="00F00888">
      <w:pPr>
        <w:rPr>
          <w:iCs/>
        </w:rPr>
      </w:pPr>
      <w:r>
        <w:t>25</w:t>
      </w:r>
      <w:r w:rsidRPr="00F3270D">
        <w:t xml:space="preserve">. Pentru fiecare </w:t>
      </w:r>
      <w:r w:rsidRPr="00F3270D">
        <w:rPr>
          <w:position w:val="-6"/>
        </w:rPr>
        <w:object w:dxaOrig="700" w:dyaOrig="320">
          <v:shape id="_x0000_i1073" type="#_x0000_t75" style="width:35.25pt;height:15.75pt" o:ole="">
            <v:imagedata r:id="rId65" o:title=""/>
          </v:shape>
          <o:OLEObject Type="Embed" ProgID="Equation.DSMT4" ShapeID="_x0000_i1073" DrawAspect="Content" ObjectID="_1651396429" r:id="rId91"/>
        </w:object>
      </w:r>
      <w:r w:rsidRPr="00F3270D">
        <w:t xml:space="preserve"> se consideră funcţiile </w:t>
      </w:r>
      <w:r w:rsidRPr="00F3270D">
        <w:rPr>
          <w:iCs/>
          <w:position w:val="-24"/>
        </w:rPr>
        <w:object w:dxaOrig="3120" w:dyaOrig="660">
          <v:shape id="_x0000_i1074" type="#_x0000_t75" style="width:156pt;height:33pt" o:ole="">
            <v:imagedata r:id="rId92" o:title=""/>
          </v:shape>
          <o:OLEObject Type="Embed" ProgID="Equation.DSMT4" ShapeID="_x0000_i1074" DrawAspect="Content" ObjectID="_1651396430" r:id="rId93"/>
        </w:object>
      </w:r>
      <w:r w:rsidRPr="00F3270D">
        <w:rPr>
          <w:iCs/>
        </w:rPr>
        <w:t xml:space="preserve">. </w: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 xml:space="preserve">Să se arate că aria suprafeţei plane, cuprinse între graficul funcţiei </w:t>
      </w:r>
      <w:r w:rsidRPr="00F3270D">
        <w:rPr>
          <w:iCs/>
        </w:rPr>
        <w:t>f</w:t>
      </w:r>
      <w:r w:rsidRPr="00F3270D">
        <w:rPr>
          <w:iCs/>
          <w:vertAlign w:val="subscript"/>
        </w:rPr>
        <w:t>2014</w:t>
      </w:r>
      <w:r w:rsidRPr="00F3270D">
        <w:t xml:space="preserve"> şi axa </w:t>
      </w:r>
      <w:r w:rsidRPr="00F3270D">
        <w:rPr>
          <w:iCs/>
        </w:rPr>
        <w:t xml:space="preserve">Ox </w:t>
      </w:r>
      <w:r w:rsidRPr="00F3270D">
        <w:t xml:space="preserve">şi dreptele </w:t>
      </w:r>
      <w:r w:rsidRPr="00F3270D">
        <w:rPr>
          <w:iCs/>
        </w:rPr>
        <w:t xml:space="preserve">x </w:t>
      </w:r>
      <w:r w:rsidRPr="00F3270D">
        <w:t xml:space="preserve">=0 şi </w:t>
      </w:r>
      <w:r w:rsidRPr="00F3270D">
        <w:rPr>
          <w:iCs/>
        </w:rPr>
        <w:t xml:space="preserve">x </w:t>
      </w:r>
      <w:r w:rsidRPr="00F3270D">
        <w:t>=1, este mai mică sau egală cu 2.</w:t>
      </w:r>
    </w:p>
    <w:p w:rsidR="00F00888" w:rsidRPr="00F3270D" w:rsidRDefault="00F00888" w:rsidP="00F00888">
      <w:pPr>
        <w:autoSpaceDE w:val="0"/>
        <w:autoSpaceDN w:val="0"/>
        <w:adjustRightInd w:val="0"/>
      </w:pPr>
    </w:p>
    <w:p w:rsidR="00F00888" w:rsidRPr="00F3270D" w:rsidRDefault="00F00888" w:rsidP="00F00888">
      <w:pPr>
        <w:autoSpaceDE w:val="0"/>
        <w:autoSpaceDN w:val="0"/>
        <w:adjustRightInd w:val="0"/>
        <w:rPr>
          <w:iCs/>
        </w:rPr>
      </w:pPr>
      <w:r w:rsidRPr="00F3270D">
        <w:t>2</w:t>
      </w:r>
      <w:r>
        <w:t>6</w:t>
      </w:r>
      <w:r w:rsidRPr="00F3270D">
        <w:t xml:space="preserve">. Pentru fiecare </w:t>
      </w:r>
      <w:r w:rsidRPr="00F3270D">
        <w:rPr>
          <w:position w:val="-6"/>
        </w:rPr>
        <w:object w:dxaOrig="700" w:dyaOrig="320">
          <v:shape id="_x0000_i1075" type="#_x0000_t75" style="width:35.25pt;height:15.75pt" o:ole="">
            <v:imagedata r:id="rId65" o:title=""/>
          </v:shape>
          <o:OLEObject Type="Embed" ProgID="Equation.DSMT4" ShapeID="_x0000_i1075" DrawAspect="Content" ObjectID="_1651396431" r:id="rId94"/>
        </w:object>
      </w:r>
      <w:r w:rsidRPr="00F3270D">
        <w:t xml:space="preserve"> se consideră funcţiile </w:t>
      </w:r>
      <w:r w:rsidRPr="00F3270D">
        <w:rPr>
          <w:iCs/>
          <w:position w:val="-12"/>
        </w:rPr>
        <w:object w:dxaOrig="3280" w:dyaOrig="380">
          <v:shape id="_x0000_i1076" type="#_x0000_t75" style="width:164.25pt;height:18.75pt" o:ole="">
            <v:imagedata r:id="rId95" o:title=""/>
          </v:shape>
          <o:OLEObject Type="Embed" ProgID="Equation.DSMT4" ShapeID="_x0000_i1076" DrawAspect="Content" ObjectID="_1651396432" r:id="rId96"/>
        </w:objec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 xml:space="preserve">Să se calculeze aria suprafeţei plane cuprinse între graficul funcţiei </w:t>
      </w:r>
      <w:r w:rsidRPr="00F3270D">
        <w:rPr>
          <w:iCs/>
          <w:position w:val="-12"/>
        </w:rPr>
        <w:object w:dxaOrig="2860" w:dyaOrig="380">
          <v:shape id="_x0000_i1077" type="#_x0000_t75" style="width:143.25pt;height:18.75pt" o:ole="">
            <v:imagedata r:id="rId97" o:title=""/>
          </v:shape>
          <o:OLEObject Type="Embed" ProgID="Equation.DSMT4" ShapeID="_x0000_i1077" DrawAspect="Content" ObjectID="_1651396433" r:id="rId98"/>
        </w:objec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 xml:space="preserve">axa </w:t>
      </w:r>
      <w:r w:rsidRPr="00F3270D">
        <w:rPr>
          <w:iCs/>
        </w:rPr>
        <w:t xml:space="preserve">Ox </w:t>
      </w:r>
      <w:r w:rsidRPr="00F3270D">
        <w:t xml:space="preserve">şi dreptele de ecuaţii </w:t>
      </w:r>
      <w:r w:rsidRPr="00F3270D">
        <w:rPr>
          <w:iCs/>
        </w:rPr>
        <w:t xml:space="preserve">x </w:t>
      </w:r>
      <w:r w:rsidRPr="00F3270D">
        <w:t xml:space="preserve">= 0 şi </w:t>
      </w:r>
      <w:r w:rsidRPr="00F3270D">
        <w:rPr>
          <w:iCs/>
        </w:rPr>
        <w:t xml:space="preserve">x </w:t>
      </w:r>
      <w:r w:rsidRPr="00F3270D">
        <w:t>=1.</w:t>
      </w:r>
    </w:p>
    <w:p w:rsidR="00F00888" w:rsidRPr="00F3270D" w:rsidRDefault="00F00888" w:rsidP="00F00888">
      <w:pPr>
        <w:autoSpaceDE w:val="0"/>
        <w:autoSpaceDN w:val="0"/>
        <w:adjustRightInd w:val="0"/>
      </w:pPr>
      <w:r>
        <w:t>27</w:t>
      </w:r>
      <w:r w:rsidRPr="00F3270D">
        <w:t xml:space="preserve">. Se consideră funcţiile </w:t>
      </w:r>
      <w:r w:rsidRPr="00F3270D">
        <w:rPr>
          <w:iCs/>
          <w:position w:val="-10"/>
        </w:rPr>
        <w:object w:dxaOrig="2280" w:dyaOrig="360">
          <v:shape id="_x0000_i1078" type="#_x0000_t75" style="width:114pt;height:18pt" o:ole="">
            <v:imagedata r:id="rId99" o:title=""/>
          </v:shape>
          <o:OLEObject Type="Embed" ProgID="Equation.DSMT4" ShapeID="_x0000_i1078" DrawAspect="Content" ObjectID="_1651396434" r:id="rId100"/>
        </w:object>
      </w:r>
      <w:r w:rsidRPr="00F3270D">
        <w:t>.</w: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 xml:space="preserve">Să se determine aria suprafeţei plane cuprinse între graficul funcţiei </w:t>
      </w:r>
      <w:r w:rsidRPr="00F3270D">
        <w:rPr>
          <w:iCs/>
          <w:position w:val="-10"/>
        </w:rPr>
        <w:object w:dxaOrig="2740" w:dyaOrig="320">
          <v:shape id="_x0000_i1079" type="#_x0000_t75" style="width:137.25pt;height:15.75pt" o:ole="">
            <v:imagedata r:id="rId101" o:title=""/>
          </v:shape>
          <o:OLEObject Type="Embed" ProgID="Equation.DSMT4" ShapeID="_x0000_i1079" DrawAspect="Content" ObjectID="_1651396435" r:id="rId102"/>
        </w:object>
      </w:r>
    </w:p>
    <w:p w:rsidR="00F00888" w:rsidRPr="00F3270D" w:rsidRDefault="00F00888" w:rsidP="00F00888">
      <w:r w:rsidRPr="00F3270D">
        <w:t xml:space="preserve">axa </w:t>
      </w:r>
      <w:r w:rsidRPr="00F3270D">
        <w:rPr>
          <w:i/>
          <w:iCs/>
        </w:rPr>
        <w:t xml:space="preserve">Ox </w:t>
      </w:r>
      <w:r w:rsidRPr="00F3270D">
        <w:t xml:space="preserve">şi dreptele de ecuaţii </w:t>
      </w:r>
      <w:r w:rsidRPr="00F3270D">
        <w:rPr>
          <w:i/>
          <w:iCs/>
        </w:rPr>
        <w:t xml:space="preserve">x </w:t>
      </w:r>
      <w:r>
        <w:t>=</w:t>
      </w:r>
      <w:r w:rsidRPr="00F3270D">
        <w:t xml:space="preserve">0 şi </w:t>
      </w:r>
      <w:r w:rsidRPr="00F3270D">
        <w:rPr>
          <w:i/>
          <w:iCs/>
        </w:rPr>
        <w:t xml:space="preserve">x </w:t>
      </w:r>
      <w:r w:rsidRPr="00F3270D">
        <w:t>=1.</w: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>2</w:t>
      </w:r>
      <w:r>
        <w:t>8</w:t>
      </w:r>
      <w:r w:rsidRPr="00F3270D">
        <w:t xml:space="preserve">. Se consideră funcţia </w:t>
      </w:r>
      <w:r w:rsidRPr="00F3270D">
        <w:rPr>
          <w:iCs/>
        </w:rPr>
        <w:t>f</w:t>
      </w:r>
      <w:r w:rsidRPr="00F3270D">
        <w:t>:[0,1]</w:t>
      </w:r>
      <w:r w:rsidRPr="00F3270D">
        <w:sym w:font="Symbol" w:char="F0AE"/>
      </w:r>
      <w:r w:rsidRPr="00F3270D">
        <w:rPr>
          <w:bCs/>
        </w:rPr>
        <w:t>R, f(x)=</w:t>
      </w:r>
      <w:r w:rsidRPr="00F3270D">
        <w:rPr>
          <w:bCs/>
          <w:position w:val="-24"/>
        </w:rPr>
        <w:object w:dxaOrig="520" w:dyaOrig="660">
          <v:shape id="_x0000_i1080" type="#_x0000_t75" style="width:26.25pt;height:33pt" o:ole="">
            <v:imagedata r:id="rId103" o:title=""/>
          </v:shape>
          <o:OLEObject Type="Embed" ProgID="Equation.DSMT4" ShapeID="_x0000_i1080" DrawAspect="Content" ObjectID="_1651396436" r:id="rId104"/>
        </w:object>
      </w:r>
    </w:p>
    <w:p w:rsidR="00F00888" w:rsidRDefault="00F00888" w:rsidP="00F00888">
      <w:r w:rsidRPr="00F3270D">
        <w:rPr>
          <w:bCs/>
        </w:rPr>
        <w:t>S</w:t>
      </w:r>
      <w:r w:rsidRPr="00F3270D">
        <w:t xml:space="preserve">ă se calculeze aria suprafeţei plane cuprinse între graficul funcţiei </w:t>
      </w:r>
      <w:r w:rsidRPr="00F3270D">
        <w:rPr>
          <w:iCs/>
        </w:rPr>
        <w:t xml:space="preserve">f </w:t>
      </w:r>
      <w:r w:rsidRPr="00F3270D">
        <w:t xml:space="preserve">, axa </w:t>
      </w:r>
      <w:r w:rsidRPr="00F3270D">
        <w:rPr>
          <w:iCs/>
        </w:rPr>
        <w:t xml:space="preserve">Ox </w:t>
      </w:r>
      <w:r w:rsidRPr="00F3270D">
        <w:t xml:space="preserve">şi dreptele de ecuaţii </w:t>
      </w:r>
      <w:r w:rsidRPr="00F3270D">
        <w:rPr>
          <w:iCs/>
        </w:rPr>
        <w:t xml:space="preserve">x </w:t>
      </w:r>
      <w:r>
        <w:t>=</w:t>
      </w:r>
      <w:r w:rsidRPr="00F3270D">
        <w:t xml:space="preserve">0 şi </w:t>
      </w:r>
      <w:r w:rsidRPr="00F3270D">
        <w:rPr>
          <w:iCs/>
        </w:rPr>
        <w:t xml:space="preserve">x </w:t>
      </w:r>
      <w:r w:rsidRPr="00F3270D">
        <w:t>=1.</w:t>
      </w:r>
    </w:p>
    <w:p w:rsidR="00F00888" w:rsidRPr="00F3270D" w:rsidRDefault="00F00888" w:rsidP="00F00888">
      <w:pPr>
        <w:autoSpaceDE w:val="0"/>
        <w:autoSpaceDN w:val="0"/>
        <w:adjustRightInd w:val="0"/>
      </w:pPr>
      <w:r>
        <w:lastRenderedPageBreak/>
        <w:t>29</w:t>
      </w:r>
      <w:r w:rsidRPr="00F3270D">
        <w:t xml:space="preserve">. Se consideră funcţiile </w:t>
      </w:r>
      <w:r w:rsidRPr="00F3270D">
        <w:rPr>
          <w:iCs/>
          <w:position w:val="-24"/>
        </w:rPr>
        <w:object w:dxaOrig="2940" w:dyaOrig="620">
          <v:shape id="_x0000_i1081" type="#_x0000_t75" style="width:147pt;height:30.75pt" o:ole="">
            <v:imagedata r:id="rId105" o:title=""/>
          </v:shape>
          <o:OLEObject Type="Embed" ProgID="Equation.DSMT4" ShapeID="_x0000_i1081" DrawAspect="Content" ObjectID="_1651396437" r:id="rId106"/>
        </w:object>
      </w:r>
    </w:p>
    <w:p w:rsidR="00F00888" w:rsidRPr="00F3270D" w:rsidRDefault="00F00888" w:rsidP="00F00888">
      <w:pPr>
        <w:autoSpaceDE w:val="0"/>
        <w:autoSpaceDN w:val="0"/>
        <w:adjustRightInd w:val="0"/>
      </w:pPr>
      <w:r w:rsidRPr="00F3270D">
        <w:t xml:space="preserve">Să se calculeze aria suprafeţei plane cuprinse între graficul funcţiei </w:t>
      </w:r>
      <w:r w:rsidRPr="00F3270D">
        <w:rPr>
          <w:i/>
          <w:iCs/>
        </w:rPr>
        <w:t xml:space="preserve">f </w:t>
      </w:r>
      <w:r w:rsidRPr="00F3270D">
        <w:t xml:space="preserve">, axa </w:t>
      </w:r>
      <w:r w:rsidRPr="00F3270D">
        <w:rPr>
          <w:i/>
          <w:iCs/>
        </w:rPr>
        <w:t xml:space="preserve">Ox </w:t>
      </w:r>
      <w:r w:rsidRPr="00F3270D">
        <w:t>şi dreptele de ecuaţii</w:t>
      </w:r>
    </w:p>
    <w:p w:rsidR="00F00888" w:rsidRPr="00F3270D" w:rsidRDefault="00F00888" w:rsidP="00F00888">
      <w:r w:rsidRPr="00F3270D">
        <w:rPr>
          <w:i/>
          <w:iCs/>
        </w:rPr>
        <w:t xml:space="preserve">x </w:t>
      </w:r>
      <w:r w:rsidRPr="00F3270D">
        <w:t xml:space="preserve">=1 şi </w:t>
      </w:r>
      <w:r w:rsidRPr="00F3270D">
        <w:rPr>
          <w:i/>
          <w:iCs/>
        </w:rPr>
        <w:t xml:space="preserve">x </w:t>
      </w:r>
      <w:r w:rsidRPr="00F3270D">
        <w:t>=2 .</w:t>
      </w:r>
    </w:p>
    <w:p w:rsidR="00F00888" w:rsidRPr="00F3270D" w:rsidRDefault="00F00888" w:rsidP="00F00888"/>
    <w:p w:rsidR="00F00888" w:rsidRPr="00F3270D" w:rsidRDefault="00F00888" w:rsidP="00F00888">
      <w:pPr>
        <w:autoSpaceDE w:val="0"/>
        <w:autoSpaceDN w:val="0"/>
        <w:adjustRightInd w:val="0"/>
      </w:pPr>
      <w:r>
        <w:t>30</w:t>
      </w:r>
      <w:r w:rsidRPr="00F3270D">
        <w:t xml:space="preserve">. Se consideră funcţia </w:t>
      </w:r>
      <w:r w:rsidRPr="00F3270D">
        <w:rPr>
          <w:iCs/>
          <w:position w:val="-10"/>
        </w:rPr>
        <w:object w:dxaOrig="2680" w:dyaOrig="380">
          <v:shape id="_x0000_i1082" type="#_x0000_t75" style="width:134.25pt;height:18.75pt" o:ole="">
            <v:imagedata r:id="rId107" o:title=""/>
          </v:shape>
          <o:OLEObject Type="Embed" ProgID="Equation.DSMT4" ShapeID="_x0000_i1082" DrawAspect="Content" ObjectID="_1651396438" r:id="rId108"/>
        </w:object>
      </w:r>
      <w:r w:rsidRPr="00F3270D">
        <w:t>.</w:t>
      </w:r>
    </w:p>
    <w:p w:rsidR="00F00888" w:rsidRDefault="00F00888" w:rsidP="00F00888">
      <w:r>
        <w:t>Să</w:t>
      </w:r>
      <w:r w:rsidRPr="00F3270D">
        <w:t xml:space="preserve"> se calculeze volumul corpului obţinut prin rotaţia în jurul axei </w:t>
      </w:r>
      <w:r w:rsidRPr="00F3270D">
        <w:rPr>
          <w:i/>
          <w:iCs/>
        </w:rPr>
        <w:t>Ox</w:t>
      </w:r>
      <w:r w:rsidRPr="00F3270D">
        <w:t xml:space="preserve">, a graficului funcţiei </w:t>
      </w:r>
      <w:r w:rsidRPr="00F3270D">
        <w:rPr>
          <w:i/>
          <w:iCs/>
        </w:rPr>
        <w:t>f</w:t>
      </w:r>
      <w:r w:rsidRPr="00F3270D">
        <w:t>.</w:t>
      </w:r>
    </w:p>
    <w:p w:rsidR="00DF51CB" w:rsidRDefault="00DF51CB" w:rsidP="00F00888">
      <w:r>
        <w:t>31. Fie f : R</w:t>
      </w:r>
      <w:r>
        <w:sym w:font="Symbol" w:char="F0AE"/>
      </w:r>
      <w:r>
        <w:t xml:space="preserve">R, f(x) =3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>. Calcula</w:t>
      </w:r>
      <w:r>
        <w:rPr>
          <w:rFonts w:ascii="Calibri" w:hAnsi="Calibri"/>
        </w:rPr>
        <w:t>ț</w:t>
      </w:r>
      <w:r>
        <w:t>i aria suprafe</w:t>
      </w:r>
      <w:r>
        <w:rPr>
          <w:rFonts w:ascii="Calibri" w:hAnsi="Calibri"/>
        </w:rPr>
        <w:t>ț</w:t>
      </w:r>
      <w:r>
        <w:t>ei plane cuprinse între graficul func</w:t>
      </w:r>
      <w:r>
        <w:rPr>
          <w:rFonts w:ascii="Calibri" w:hAnsi="Calibri"/>
        </w:rPr>
        <w:t>ț</w:t>
      </w:r>
      <w:r>
        <w:t>iei f axa Ox şi dreptele de ecua</w:t>
      </w:r>
      <w:r>
        <w:rPr>
          <w:rFonts w:ascii="Calibri" w:hAnsi="Calibri"/>
        </w:rPr>
        <w:t>ț</w:t>
      </w:r>
      <w:r>
        <w:t>ie x=0, respectiv x=1.</w:t>
      </w:r>
    </w:p>
    <w:p w:rsidR="00DF51CB" w:rsidRDefault="00DF51CB" w:rsidP="00DF51CB">
      <w:r>
        <w:t>32. Fie f : R</w:t>
      </w:r>
      <w:r>
        <w:sym w:font="Symbol" w:char="F0AE"/>
      </w:r>
      <w:r>
        <w:t xml:space="preserve">R, f(x)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 Calcula</w:t>
      </w:r>
      <w:r>
        <w:rPr>
          <w:rFonts w:ascii="Calibri" w:hAnsi="Calibri"/>
        </w:rPr>
        <w:t>ț</w:t>
      </w:r>
      <w:r>
        <w:t>i aria suprafe</w:t>
      </w:r>
      <w:r>
        <w:rPr>
          <w:rFonts w:ascii="Calibri" w:hAnsi="Calibri"/>
        </w:rPr>
        <w:t>ț</w:t>
      </w:r>
      <w:r>
        <w:t>ei plane cuprinse între graficul func</w:t>
      </w:r>
      <w:r>
        <w:rPr>
          <w:rFonts w:ascii="Calibri" w:hAnsi="Calibri"/>
        </w:rPr>
        <w:t>ț</w:t>
      </w:r>
      <w:r>
        <w:t>iei f axa Ox şi dreptele de ecua</w:t>
      </w:r>
      <w:r>
        <w:rPr>
          <w:rFonts w:ascii="Calibri" w:hAnsi="Calibri"/>
        </w:rPr>
        <w:t>ț</w:t>
      </w:r>
      <w:r>
        <w:t>ie x=1, respectiv x=3.</w:t>
      </w:r>
    </w:p>
    <w:p w:rsidR="005F0880" w:rsidRDefault="005F0880" w:rsidP="00DF51CB">
      <w:r>
        <w:t>33. Fie</w:t>
      </w:r>
      <m:oMath>
        <m:r>
          <w:rPr>
            <w:rFonts w:ascii="Cambria Math" w:hAnsi="Cambria Math"/>
            <w:sz w:val="28"/>
            <w:szCs w:val="28"/>
          </w:rPr>
          <m:t>f: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0,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→R</m:t>
        </m:r>
      </m:oMath>
      <w:r>
        <w:rPr>
          <w:sz w:val="28"/>
          <w:szCs w:val="28"/>
        </w:rPr>
        <w:t xml:space="preserve">, </w:t>
      </w:r>
      <w:r>
        <w:t>f(x)=tgx. Calcula</w:t>
      </w:r>
      <w:r>
        <w:rPr>
          <w:rFonts w:ascii="Calibri" w:hAnsi="Calibri"/>
        </w:rPr>
        <w:t>ț</w:t>
      </w:r>
      <w:r>
        <w:t>i aria suprafe</w:t>
      </w:r>
      <w:r>
        <w:rPr>
          <w:rFonts w:ascii="Calibri" w:hAnsi="Calibri"/>
        </w:rPr>
        <w:t>ț</w:t>
      </w:r>
      <w:r>
        <w:t>ei plane cuprinse între graficul func</w:t>
      </w:r>
      <w:r>
        <w:rPr>
          <w:rFonts w:ascii="Calibri" w:hAnsi="Calibri"/>
        </w:rPr>
        <w:t>ț</w:t>
      </w:r>
      <w:r>
        <w:t>iei f axa Ox şi dreptele de ecua</w:t>
      </w:r>
      <w:r>
        <w:rPr>
          <w:rFonts w:ascii="Calibri" w:hAnsi="Calibri"/>
        </w:rPr>
        <w:t>ț</w:t>
      </w:r>
      <w:r>
        <w:t>ie x=0, respectiv x=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t>.</w:t>
      </w:r>
    </w:p>
    <w:p w:rsidR="005F0880" w:rsidRDefault="005F0880" w:rsidP="00DF51CB">
      <w:r>
        <w:t>34.</w:t>
      </w:r>
      <w:r w:rsidRPr="005F0880">
        <w:t xml:space="preserve"> </w:t>
      </w:r>
      <w:r>
        <w:t>Fie f : R</w:t>
      </w:r>
      <w:r>
        <w:sym w:font="Symbol" w:char="F0AE"/>
      </w:r>
      <w:r>
        <w:t>R,</w:t>
      </w:r>
      <w:r w:rsidR="00EB3602">
        <w:t xml:space="preserve">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.</m:t>
        </m:r>
      </m:oMath>
      <w:r>
        <w:t xml:space="preserve"> Determina</w:t>
      </w:r>
      <w:r>
        <w:rPr>
          <w:rFonts w:ascii="Calibri" w:hAnsi="Calibri"/>
        </w:rPr>
        <w:t>ț</w:t>
      </w:r>
      <w:r>
        <w:t>i valoarea numărului real pozitiv a, ştiind</w:t>
      </w:r>
      <w:r w:rsidR="00EB3602">
        <w:t xml:space="preserve"> că</w:t>
      </w:r>
      <w:r w:rsidR="00EB3602" w:rsidRPr="00EB3602">
        <w:t xml:space="preserve"> </w:t>
      </w:r>
      <w:r w:rsidR="00EB3602">
        <w:t>aria suprafe</w:t>
      </w:r>
      <w:r w:rsidR="00EB3602">
        <w:rPr>
          <w:rFonts w:ascii="Calibri" w:hAnsi="Calibri"/>
        </w:rPr>
        <w:t>ț</w:t>
      </w:r>
      <w:r w:rsidR="00EB3602">
        <w:t>ei plane cuprinse între graficul func</w:t>
      </w:r>
      <w:r w:rsidR="00EB3602">
        <w:rPr>
          <w:rFonts w:ascii="Calibri" w:hAnsi="Calibri"/>
        </w:rPr>
        <w:t>ț</w:t>
      </w:r>
      <w:r w:rsidR="00EB3602">
        <w:t>iei f axa Ox şi dreptele de ecua</w:t>
      </w:r>
      <w:r w:rsidR="00EB3602">
        <w:rPr>
          <w:rFonts w:ascii="Calibri" w:hAnsi="Calibri"/>
        </w:rPr>
        <w:t>ț</w:t>
      </w:r>
      <w:r w:rsidR="00EB3602">
        <w:t>ie x=0, respectiv x=5 este egală cu 625.</w:t>
      </w:r>
    </w:p>
    <w:p w:rsidR="00EB3602" w:rsidRDefault="00EB3602" w:rsidP="00DF51CB">
      <w:r>
        <w:t>35. Fie f : R</w:t>
      </w:r>
      <w:r>
        <w:sym w:font="Symbol" w:char="F0AE"/>
      </w:r>
      <w:r>
        <w:t xml:space="preserve">R,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 xml:space="preserve">-1. </m:t>
        </m:r>
      </m:oMath>
      <w:r>
        <w:t xml:space="preserve"> Folosind eventual, inegalitatea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-1≥x</m:t>
        </m:r>
      </m:oMath>
      <w:r>
        <w:t>, pentru orice x</w:t>
      </w:r>
      <w:r>
        <w:sym w:font="Symbol" w:char="F0CE"/>
      </w:r>
      <w:r>
        <w:t>R, demonstra</w:t>
      </w:r>
      <w:r>
        <w:rPr>
          <w:rFonts w:ascii="Calibri" w:hAnsi="Calibri"/>
        </w:rPr>
        <w:t>ț</w:t>
      </w:r>
      <w:r>
        <w:t>i că aria suprafe</w:t>
      </w:r>
      <w:r>
        <w:rPr>
          <w:rFonts w:ascii="Calibri" w:hAnsi="Calibri"/>
        </w:rPr>
        <w:t>ț</w:t>
      </w:r>
      <w:r>
        <w:t>ei</w:t>
      </w:r>
      <w:r w:rsidR="00F569B5">
        <w:t xml:space="preserve"> plane cuprinse între graficul func</w:t>
      </w:r>
      <w:r w:rsidR="00F569B5">
        <w:rPr>
          <w:rFonts w:ascii="Calibri" w:hAnsi="Calibri"/>
        </w:rPr>
        <w:t>ț</w:t>
      </w:r>
      <w:r w:rsidR="00F569B5">
        <w:t>iei f, axa O</w:t>
      </w:r>
      <w:r w:rsidR="00F569B5">
        <w:rPr>
          <w:vertAlign w:val="subscript"/>
        </w:rPr>
        <w:t>x</w:t>
      </w:r>
      <w:r w:rsidR="00F569B5">
        <w:t xml:space="preserve"> şi dreptele de ecua</w:t>
      </w:r>
      <w:r w:rsidR="00F569B5">
        <w:rPr>
          <w:rFonts w:ascii="Calibri" w:hAnsi="Calibri"/>
        </w:rPr>
        <w:t>ț</w:t>
      </w:r>
      <w:r w:rsidR="00F569B5">
        <w:t xml:space="preserve">ie </w:t>
      </w:r>
      <w:r w:rsidR="00426CC9">
        <w:t>x=1, respectiv x=5 este mai mare sau egală cu 12.</w:t>
      </w:r>
    </w:p>
    <w:p w:rsidR="00426CC9" w:rsidRDefault="00426CC9" w:rsidP="00DF51CB">
      <w:r>
        <w:t>36. Determina</w:t>
      </w:r>
      <w:r>
        <w:rPr>
          <w:rFonts w:ascii="Calibri" w:hAnsi="Calibri"/>
        </w:rPr>
        <w:t>ț</w:t>
      </w:r>
      <w:r>
        <w:t>i volumul corpului ob</w:t>
      </w:r>
      <w:r>
        <w:rPr>
          <w:rFonts w:ascii="Calibri" w:hAnsi="Calibri"/>
        </w:rPr>
        <w:t>ț</w:t>
      </w:r>
      <w:r>
        <w:t>inut prin rota</w:t>
      </w:r>
      <w:r>
        <w:rPr>
          <w:rFonts w:ascii="Calibri" w:hAnsi="Calibri"/>
        </w:rPr>
        <w:t>ț</w:t>
      </w:r>
      <w:r>
        <w:t>ia în jurul axei Ox a</w:t>
      </w:r>
      <w:r w:rsidRPr="00426CC9">
        <w:t xml:space="preserve"> </w:t>
      </w:r>
      <w:r>
        <w:t>graficul func</w:t>
      </w:r>
      <w:r>
        <w:rPr>
          <w:rFonts w:ascii="Calibri" w:hAnsi="Calibri"/>
        </w:rPr>
        <w:t>ț</w:t>
      </w:r>
      <w:r>
        <w:t xml:space="preserve">iei </w:t>
      </w:r>
    </w:p>
    <w:p w:rsidR="00426CC9" w:rsidRDefault="00426CC9" w:rsidP="00DF51CB">
      <w:r>
        <w:t>f:[1, 2]</w:t>
      </w:r>
      <w:r>
        <w:sym w:font="Symbol" w:char="F0AE"/>
      </w:r>
      <w:r>
        <w:t xml:space="preserve"> R, f(x)=2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</m:oMath>
      <w:r>
        <w:t xml:space="preserve"> .</w:t>
      </w:r>
    </w:p>
    <w:p w:rsidR="00426CC9" w:rsidRDefault="00426CC9" w:rsidP="00426CC9">
      <w:r>
        <w:t>37. Determina</w:t>
      </w:r>
      <w:r>
        <w:rPr>
          <w:rFonts w:ascii="Calibri" w:hAnsi="Calibri"/>
        </w:rPr>
        <w:t>ț</w:t>
      </w:r>
      <w:r>
        <w:t>i volumul corpului ob</w:t>
      </w:r>
      <w:r>
        <w:rPr>
          <w:rFonts w:ascii="Calibri" w:hAnsi="Calibri"/>
        </w:rPr>
        <w:t>ț</w:t>
      </w:r>
      <w:r>
        <w:t>inut prin rota</w:t>
      </w:r>
      <w:r>
        <w:rPr>
          <w:rFonts w:ascii="Calibri" w:hAnsi="Calibri"/>
        </w:rPr>
        <w:t>ț</w:t>
      </w:r>
      <w:r>
        <w:t>ia în jurul axei Ox a</w:t>
      </w:r>
      <w:r w:rsidRPr="00426CC9">
        <w:t xml:space="preserve"> </w:t>
      </w:r>
      <w:r>
        <w:t>graficul func</w:t>
      </w:r>
      <w:r>
        <w:rPr>
          <w:rFonts w:ascii="Calibri" w:hAnsi="Calibri"/>
        </w:rPr>
        <w:t>ț</w:t>
      </w:r>
      <w:r>
        <w:t xml:space="preserve">iei </w:t>
      </w:r>
    </w:p>
    <w:p w:rsidR="00426CC9" w:rsidRDefault="00426CC9" w:rsidP="00426CC9">
      <w:r>
        <w:t xml:space="preserve">f:[0, </w:t>
      </w:r>
      <w:r>
        <w:sym w:font="Symbol" w:char="F070"/>
      </w:r>
      <w:r>
        <w:t>]</w:t>
      </w:r>
      <w:r>
        <w:sym w:font="Symbol" w:char="F0AE"/>
      </w:r>
      <w:r>
        <w:t xml:space="preserve"> R, f(x)=2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sin x</m:t>
            </m:r>
          </m:e>
        </m:rad>
      </m:oMath>
      <w:r>
        <w:t xml:space="preserve"> .</w:t>
      </w:r>
    </w:p>
    <w:p w:rsidR="00426CC9" w:rsidRDefault="00426CC9" w:rsidP="00426CC9">
      <w:r>
        <w:t>38. Determina</w:t>
      </w:r>
      <w:r>
        <w:rPr>
          <w:rFonts w:ascii="Calibri" w:hAnsi="Calibri"/>
        </w:rPr>
        <w:t>ț</w:t>
      </w:r>
      <w:r>
        <w:t>i volumul corpului ob</w:t>
      </w:r>
      <w:r>
        <w:rPr>
          <w:rFonts w:ascii="Calibri" w:hAnsi="Calibri"/>
        </w:rPr>
        <w:t>ț</w:t>
      </w:r>
      <w:r>
        <w:t>inut prin rota</w:t>
      </w:r>
      <w:r>
        <w:rPr>
          <w:rFonts w:ascii="Calibri" w:hAnsi="Calibri"/>
        </w:rPr>
        <w:t>ț</w:t>
      </w:r>
      <w:r>
        <w:t>ia în jurul axei Ox a</w:t>
      </w:r>
      <w:r w:rsidRPr="00426CC9">
        <w:t xml:space="preserve"> </w:t>
      </w:r>
      <w:r>
        <w:t>graficul func</w:t>
      </w:r>
      <w:r>
        <w:rPr>
          <w:rFonts w:ascii="Calibri" w:hAnsi="Calibri"/>
        </w:rPr>
        <w:t>ț</w:t>
      </w:r>
      <w:r>
        <w:t xml:space="preserve">iei </w:t>
      </w:r>
    </w:p>
    <w:p w:rsidR="00426CC9" w:rsidRDefault="00426CC9" w:rsidP="00426CC9">
      <w:r>
        <w:t>f:[1, 2]</w:t>
      </w:r>
      <w:r>
        <w:sym w:font="Symbol" w:char="F0AE"/>
      </w:r>
      <w:r>
        <w:t xml:space="preserve"> R, f(x)=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rad>
          </m:den>
        </m:f>
      </m:oMath>
      <w:r>
        <w:t xml:space="preserve"> .</w:t>
      </w:r>
    </w:p>
    <w:p w:rsidR="000032DE" w:rsidRDefault="00426CC9" w:rsidP="000032DE">
      <w:r>
        <w:t>39.</w:t>
      </w:r>
      <w:r w:rsidR="000032DE">
        <w:t xml:space="preserve"> Determina</w:t>
      </w:r>
      <w:r w:rsidR="000032DE">
        <w:rPr>
          <w:rFonts w:ascii="Calibri" w:hAnsi="Calibri"/>
        </w:rPr>
        <w:t>ț</w:t>
      </w:r>
      <w:r w:rsidR="000032DE">
        <w:t>i toate valorile reale ale numărului m pentru care volumul corpului ob</w:t>
      </w:r>
      <w:r w:rsidR="000032DE">
        <w:rPr>
          <w:rFonts w:ascii="Calibri" w:hAnsi="Calibri"/>
        </w:rPr>
        <w:t>ț</w:t>
      </w:r>
      <w:r w:rsidR="000032DE">
        <w:t>inut prin</w:t>
      </w:r>
      <w:r w:rsidR="000032DE" w:rsidRPr="000032DE">
        <w:t xml:space="preserve"> </w:t>
      </w:r>
      <w:r w:rsidR="000032DE">
        <w:t>rota</w:t>
      </w:r>
      <w:r w:rsidR="000032DE">
        <w:rPr>
          <w:rFonts w:ascii="Calibri" w:hAnsi="Calibri"/>
        </w:rPr>
        <w:t>ț</w:t>
      </w:r>
      <w:r w:rsidR="000032DE">
        <w:t>ia în jurul axei Ox a</w:t>
      </w:r>
      <w:r w:rsidR="000032DE" w:rsidRPr="00426CC9">
        <w:t xml:space="preserve"> </w:t>
      </w:r>
      <w:r w:rsidR="000032DE">
        <w:t>graficul func</w:t>
      </w:r>
      <w:r w:rsidR="000032DE">
        <w:rPr>
          <w:rFonts w:ascii="Calibri" w:hAnsi="Calibri"/>
        </w:rPr>
        <w:t>ț</w:t>
      </w:r>
      <w:r w:rsidR="000032DE">
        <w:t>iei f:[1, 4]</w:t>
      </w:r>
      <w:r w:rsidR="000032DE">
        <w:sym w:font="Symbol" w:char="F0AE"/>
      </w:r>
      <w:r w:rsidR="000032DE">
        <w:t xml:space="preserve"> R, f(x)=mx este egală cu 21</w:t>
      </w:r>
      <w:r w:rsidR="000032DE">
        <w:sym w:font="Symbol" w:char="F070"/>
      </w:r>
      <w:r w:rsidR="000032DE">
        <w:t>.</w:t>
      </w:r>
    </w:p>
    <w:p w:rsidR="000032DE" w:rsidRDefault="000032DE" w:rsidP="000032DE">
      <w:r>
        <w:t>40. Folosind, eventual, inegalitatea sinx</w:t>
      </w:r>
      <w:r>
        <w:sym w:font="Symbol" w:char="F0A3"/>
      </w:r>
      <w:r>
        <w:t>x, valabilă pentru orice x</w:t>
      </w:r>
      <w:r>
        <w:sym w:font="Symbol" w:char="F0B3"/>
      </w:r>
      <w:r>
        <w:t>, demonstra</w:t>
      </w:r>
      <w:r>
        <w:rPr>
          <w:rFonts w:ascii="Calibri" w:hAnsi="Calibri"/>
        </w:rPr>
        <w:t>ț</w:t>
      </w:r>
      <w:r>
        <w:t>i că volumul corpului ob</w:t>
      </w:r>
      <w:r>
        <w:rPr>
          <w:rFonts w:ascii="Calibri" w:hAnsi="Calibri"/>
        </w:rPr>
        <w:t>ț</w:t>
      </w:r>
      <w:r>
        <w:t>inut prin rota</w:t>
      </w:r>
      <w:r>
        <w:rPr>
          <w:rFonts w:ascii="Calibri" w:hAnsi="Calibri"/>
        </w:rPr>
        <w:t>ț</w:t>
      </w:r>
      <w:r>
        <w:t>ia în jurul axei Ox a graficului func</w:t>
      </w:r>
      <w:r>
        <w:rPr>
          <w:rFonts w:ascii="Calibri" w:hAnsi="Calibri"/>
        </w:rPr>
        <w:t>ț</w:t>
      </w:r>
      <w:r>
        <w:t>iei f:[0,1]</w:t>
      </w:r>
      <w:r>
        <w:sym w:font="Symbol" w:char="F0AE"/>
      </w:r>
      <w:r>
        <w:t>R, f(x)=sinx este mai mic sau egal decât</w:t>
      </w:r>
      <w:r w:rsidRPr="00221E4E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221E4E">
        <w:t xml:space="preserve"> .</w:t>
      </w:r>
    </w:p>
    <w:p w:rsidR="00426CC9" w:rsidRDefault="00221E4E" w:rsidP="00426CC9">
      <w:r>
        <w:t>41.</w:t>
      </w:r>
      <w:r w:rsidRPr="00221E4E">
        <w:t xml:space="preserve"> </w:t>
      </w:r>
      <w:r w:rsidRPr="00F3270D">
        <w:t>Se consideră funcţia</w:t>
      </w:r>
      <w:r>
        <w:t xml:space="preserve"> f : R</w:t>
      </w:r>
      <w:r>
        <w:sym w:font="Symbol" w:char="F0AE"/>
      </w:r>
      <w:r>
        <w:t xml:space="preserve">R, f(x) = </w:t>
      </w:r>
      <m:oMath>
        <m:r>
          <w:rPr>
            <w:rFonts w:ascii="Cambria Math" w:hAnsi="Cambria Math"/>
          </w:rPr>
          <m:t>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</m:t>
        </m:r>
      </m:oMath>
      <w:r>
        <w:t>. Determina</w:t>
      </w:r>
      <w:r>
        <w:rPr>
          <w:rFonts w:ascii="Calibri" w:hAnsi="Calibri"/>
        </w:rPr>
        <w:t>ț</w:t>
      </w:r>
      <w:r>
        <w:t>i aria suprafe</w:t>
      </w:r>
      <w:r>
        <w:rPr>
          <w:rFonts w:ascii="Calibri" w:hAnsi="Calibri"/>
        </w:rPr>
        <w:t>ț</w:t>
      </w:r>
      <w:r>
        <w:t>ei plane cuprinse între graficul func</w:t>
      </w:r>
      <w:r>
        <w:rPr>
          <w:rFonts w:ascii="Calibri" w:hAnsi="Calibri"/>
        </w:rPr>
        <w:t>ț</w:t>
      </w:r>
      <w:r>
        <w:t>iei f axa Ox şi dreptele de ecua</w:t>
      </w:r>
      <w:r>
        <w:rPr>
          <w:rFonts w:ascii="Calibri" w:hAnsi="Calibri"/>
        </w:rPr>
        <w:t>ț</w:t>
      </w:r>
      <w:r>
        <w:t>ie x=1, respectiv x=2.</w:t>
      </w:r>
    </w:p>
    <w:p w:rsidR="00221E4E" w:rsidRDefault="00221E4E" w:rsidP="00426CC9">
      <w:r>
        <w:t xml:space="preserve">42. </w:t>
      </w:r>
      <w:r w:rsidRPr="00F3270D">
        <w:t>Se consideră funcţia</w:t>
      </w:r>
      <w:r>
        <w:t xml:space="preserve"> f : R</w:t>
      </w:r>
      <w:r>
        <w:sym w:font="Symbol" w:char="F0AE"/>
      </w:r>
      <w:r>
        <w:t xml:space="preserve">R,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=x+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</m:oMath>
      <w:r>
        <w:t>. Calcula</w:t>
      </w:r>
      <w:r>
        <w:rPr>
          <w:rFonts w:ascii="Calibri" w:hAnsi="Calibri"/>
        </w:rPr>
        <w:t>ț</w:t>
      </w:r>
      <w:r>
        <w:t>i aria suprafe</w:t>
      </w:r>
      <w:r>
        <w:rPr>
          <w:rFonts w:ascii="Calibri" w:hAnsi="Calibri"/>
        </w:rPr>
        <w:t>ț</w:t>
      </w:r>
      <w:r>
        <w:t>ei plane cuprinse între graficul func</w:t>
      </w:r>
      <w:r>
        <w:rPr>
          <w:rFonts w:ascii="Calibri" w:hAnsi="Calibri"/>
        </w:rPr>
        <w:t>ț</w:t>
      </w:r>
      <w:r>
        <w:t>iei f, axa Ox şi dreptele de ecua</w:t>
      </w:r>
      <w:r>
        <w:rPr>
          <w:rFonts w:ascii="Calibri" w:hAnsi="Calibri"/>
        </w:rPr>
        <w:t>ț</w:t>
      </w:r>
      <w:r>
        <w:t>ie x=0 şi x=1.</w:t>
      </w:r>
    </w:p>
    <w:p w:rsidR="00221E4E" w:rsidRDefault="00221E4E" w:rsidP="00426CC9">
      <w:r>
        <w:t>43.</w:t>
      </w:r>
      <w:r w:rsidRPr="00221E4E">
        <w:t xml:space="preserve"> </w:t>
      </w:r>
      <w:r w:rsidRPr="00F3270D">
        <w:t>Se consideră funcţia</w:t>
      </w:r>
      <w:r>
        <w:t xml:space="preserve"> f : R</w:t>
      </w:r>
      <w:r>
        <w:sym w:font="Symbol" w:char="F0AE"/>
      </w:r>
      <w:r>
        <w:t xml:space="preserve">R,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-x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x+1</m:t>
            </m:r>
          </m:e>
        </m:d>
        <m:r>
          <w:rPr>
            <w:rFonts w:ascii="Cambria Math" w:hAnsi="Cambria Math"/>
          </w:rPr>
          <m:t>.</m:t>
        </m:r>
      </m:oMath>
      <w:r w:rsidRPr="00221E4E">
        <w:t xml:space="preserve"> </w:t>
      </w:r>
      <w:r>
        <w:t>Calcula</w:t>
      </w:r>
      <w:r>
        <w:rPr>
          <w:rFonts w:ascii="Calibri" w:hAnsi="Calibri"/>
        </w:rPr>
        <w:t>ț</w:t>
      </w:r>
      <w:r>
        <w:t>i aria suprafe</w:t>
      </w:r>
      <w:r>
        <w:rPr>
          <w:rFonts w:ascii="Calibri" w:hAnsi="Calibri"/>
        </w:rPr>
        <w:t>ț</w:t>
      </w:r>
      <w:r>
        <w:t>ei plane limitate de graficul func</w:t>
      </w:r>
      <w:r>
        <w:rPr>
          <w:rFonts w:ascii="Calibri" w:hAnsi="Calibri"/>
        </w:rPr>
        <w:t>ț</w:t>
      </w:r>
      <w:r>
        <w:t>iei f, axa Ox şi dreptele de ecua</w:t>
      </w:r>
      <w:r>
        <w:rPr>
          <w:rFonts w:ascii="Calibri" w:hAnsi="Calibri"/>
        </w:rPr>
        <w:t>ț</w:t>
      </w:r>
      <w:r>
        <w:t>ie x=0 şi x=2.</w:t>
      </w:r>
    </w:p>
    <w:p w:rsidR="00221E4E" w:rsidRDefault="00221E4E" w:rsidP="00426CC9">
      <w:r>
        <w:t xml:space="preserve">44. Considerăm </w:t>
      </w:r>
      <w:r w:rsidRPr="00F3270D">
        <w:t>funcţia</w:t>
      </w:r>
      <w:r>
        <w:t xml:space="preserve"> f : R</w:t>
      </w:r>
      <w:r>
        <w:sym w:font="Symbol" w:char="F0AE"/>
      </w:r>
      <w:r>
        <w:t xml:space="preserve">R,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</w:t>
      </w:r>
      <w:r w:rsidRPr="00221E4E">
        <w:t xml:space="preserve"> </w:t>
      </w:r>
      <w:r>
        <w:t>Calcula</w:t>
      </w:r>
      <w:r>
        <w:rPr>
          <w:rFonts w:ascii="Calibri" w:hAnsi="Calibri"/>
        </w:rPr>
        <w:t>ț</w:t>
      </w:r>
      <w:r>
        <w:t>i aria suprafe</w:t>
      </w:r>
      <w:r>
        <w:rPr>
          <w:rFonts w:ascii="Calibri" w:hAnsi="Calibri"/>
        </w:rPr>
        <w:t>ț</w:t>
      </w:r>
      <w:r>
        <w:t>ei plane cuprinse între graficul func</w:t>
      </w:r>
      <w:r>
        <w:rPr>
          <w:rFonts w:ascii="Calibri" w:hAnsi="Calibri"/>
        </w:rPr>
        <w:t>ț</w:t>
      </w:r>
      <w:r>
        <w:t>iei f</w:t>
      </w:r>
      <w:bookmarkStart w:id="0" w:name="_GoBack"/>
      <w:bookmarkEnd w:id="0"/>
      <w:r>
        <w:t>, axa Ox şi dreptele de ecua</w:t>
      </w:r>
      <w:r>
        <w:rPr>
          <w:rFonts w:ascii="Calibri" w:hAnsi="Calibri"/>
        </w:rPr>
        <w:t>ț</w:t>
      </w:r>
      <w:r>
        <w:t>ie x=0 şi x=1.</w:t>
      </w:r>
    </w:p>
    <w:p w:rsidR="00221E4E" w:rsidRDefault="00221E4E" w:rsidP="00426CC9">
      <w:r>
        <w:lastRenderedPageBreak/>
        <w:t xml:space="preserve">45. Fie </w:t>
      </w:r>
      <w:r w:rsidRPr="00F3270D">
        <w:t>funcţia</w:t>
      </w:r>
      <w:r>
        <w:t xml:space="preserve"> f : R</w:t>
      </w:r>
      <w:r>
        <w:sym w:font="Symbol" w:char="F0AE"/>
      </w:r>
      <w:r>
        <w:t>R,</w:t>
      </w:r>
      <w:r w:rsidR="00F23D5D">
        <w:t xml:space="preserve">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+2ax+1.</m:t>
        </m:r>
      </m:oMath>
      <w:r w:rsidR="00F23D5D" w:rsidRPr="00F23D5D">
        <w:t xml:space="preserve"> </w:t>
      </w:r>
      <w:r w:rsidR="00F23D5D">
        <w:t>Determina</w:t>
      </w:r>
      <w:r w:rsidR="00F23D5D">
        <w:rPr>
          <w:rFonts w:ascii="Calibri" w:hAnsi="Calibri"/>
        </w:rPr>
        <w:t>ț</w:t>
      </w:r>
      <w:r w:rsidR="00F23D5D">
        <w:t>i valoarea numărului real pozitiv a, dacă aria suprafe</w:t>
      </w:r>
      <w:r w:rsidR="00F23D5D">
        <w:rPr>
          <w:rFonts w:ascii="Calibri" w:hAnsi="Calibri"/>
        </w:rPr>
        <w:t>ț</w:t>
      </w:r>
      <w:r w:rsidR="00F23D5D">
        <w:t>ei plane cuprinse</w:t>
      </w:r>
      <w:r w:rsidR="00F23D5D" w:rsidRPr="00F23D5D">
        <w:t xml:space="preserve"> </w:t>
      </w:r>
      <w:r w:rsidR="00F23D5D">
        <w:t>între graficul func</w:t>
      </w:r>
      <w:r w:rsidR="00F23D5D">
        <w:rPr>
          <w:rFonts w:ascii="Calibri" w:hAnsi="Calibri"/>
        </w:rPr>
        <w:t>ț</w:t>
      </w:r>
      <w:r w:rsidR="00F23D5D">
        <w:t>iei f axa Ox şi dreptele de ecua</w:t>
      </w:r>
      <w:r w:rsidR="00F23D5D">
        <w:rPr>
          <w:rFonts w:ascii="Calibri" w:hAnsi="Calibri"/>
        </w:rPr>
        <w:t>ț</w:t>
      </w:r>
      <w:r w:rsidR="00F23D5D">
        <w:t>ie x=1, respectiv x=2 este egală cu 14.</w:t>
      </w:r>
    </w:p>
    <w:p w:rsidR="00426CC9" w:rsidRPr="00F569B5" w:rsidRDefault="00426CC9" w:rsidP="00DF51CB"/>
    <w:p w:rsidR="00DF51CB" w:rsidRPr="00F3270D" w:rsidRDefault="00DF51CB" w:rsidP="00F00888"/>
    <w:p w:rsidR="00F00888" w:rsidRPr="00F3270D" w:rsidRDefault="00F00888" w:rsidP="00F00888"/>
    <w:p w:rsidR="00F00888" w:rsidRPr="00F3270D" w:rsidRDefault="00F00888" w:rsidP="00F00888">
      <w:pPr>
        <w:autoSpaceDE w:val="0"/>
        <w:autoSpaceDN w:val="0"/>
        <w:adjustRightInd w:val="0"/>
      </w:pPr>
    </w:p>
    <w:p w:rsidR="00F00888" w:rsidRPr="00F3270D" w:rsidRDefault="00F00888" w:rsidP="00F00888">
      <w:pPr>
        <w:rPr>
          <w:iCs/>
        </w:rPr>
      </w:pPr>
    </w:p>
    <w:p w:rsidR="00F00888" w:rsidRPr="00F3270D" w:rsidRDefault="00F00888" w:rsidP="006B165C">
      <w:pPr>
        <w:autoSpaceDE w:val="0"/>
        <w:autoSpaceDN w:val="0"/>
        <w:adjustRightInd w:val="0"/>
      </w:pPr>
    </w:p>
    <w:p w:rsidR="006B165C" w:rsidRPr="006B165C" w:rsidRDefault="006B165C" w:rsidP="006B165C">
      <w:pPr>
        <w:autoSpaceDE w:val="0"/>
        <w:autoSpaceDN w:val="0"/>
        <w:adjustRightInd w:val="0"/>
        <w:rPr>
          <w:iCs/>
        </w:rPr>
      </w:pPr>
    </w:p>
    <w:p w:rsidR="006B165C" w:rsidRPr="004B5407" w:rsidRDefault="006B165C" w:rsidP="006B165C">
      <w:pPr>
        <w:ind w:left="360"/>
      </w:pPr>
    </w:p>
    <w:p w:rsidR="001772B9" w:rsidRDefault="001772B9"/>
    <w:sectPr w:rsidR="001772B9" w:rsidSect="007A70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77A46"/>
    <w:multiLevelType w:val="hybridMultilevel"/>
    <w:tmpl w:val="792AC73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FF35FF"/>
    <w:multiLevelType w:val="hybridMultilevel"/>
    <w:tmpl w:val="D8F486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43015"/>
    <w:multiLevelType w:val="hybridMultilevel"/>
    <w:tmpl w:val="D0A85A9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3538C"/>
    <w:rsid w:val="000032DE"/>
    <w:rsid w:val="0003538C"/>
    <w:rsid w:val="00144599"/>
    <w:rsid w:val="001772B9"/>
    <w:rsid w:val="00221E4E"/>
    <w:rsid w:val="00426CC9"/>
    <w:rsid w:val="005F0880"/>
    <w:rsid w:val="006B165C"/>
    <w:rsid w:val="007A7019"/>
    <w:rsid w:val="00DF51CB"/>
    <w:rsid w:val="00E800E0"/>
    <w:rsid w:val="00EB3602"/>
    <w:rsid w:val="00F00888"/>
    <w:rsid w:val="00F23D5D"/>
    <w:rsid w:val="00F5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59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4599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DF51CB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F51C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F51CB"/>
    <w:rPr>
      <w:rFonts w:ascii="Tahoma" w:eastAsia="SimSun" w:hAnsi="Tahoma" w:cs="Tahoma"/>
      <w:sz w:val="16"/>
      <w:szCs w:val="16"/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59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59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F51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51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1CB"/>
    <w:rPr>
      <w:rFonts w:ascii="Tahoma" w:eastAsia="SimSun" w:hAnsi="Tahoma" w:cs="Tahoma"/>
      <w:sz w:val="16"/>
      <w:szCs w:val="16"/>
      <w:lang w:val="ro-RO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9.wmf"/><Relationship Id="rId63" Type="http://schemas.openxmlformats.org/officeDocument/2006/relationships/image" Target="media/image25.wmf"/><Relationship Id="rId68" Type="http://schemas.openxmlformats.org/officeDocument/2006/relationships/oleObject" Target="embeddings/oleObject36.bin"/><Relationship Id="rId84" Type="http://schemas.openxmlformats.org/officeDocument/2006/relationships/image" Target="media/image35.wmf"/><Relationship Id="rId89" Type="http://schemas.openxmlformats.org/officeDocument/2006/relationships/image" Target="media/image3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07" Type="http://schemas.openxmlformats.org/officeDocument/2006/relationships/image" Target="media/image45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8.bin"/><Relationship Id="rId58" Type="http://schemas.openxmlformats.org/officeDocument/2006/relationships/oleObject" Target="embeddings/oleObject31.bin"/><Relationship Id="rId66" Type="http://schemas.openxmlformats.org/officeDocument/2006/relationships/oleObject" Target="embeddings/oleObject35.bin"/><Relationship Id="rId74" Type="http://schemas.openxmlformats.org/officeDocument/2006/relationships/image" Target="media/image30.wmf"/><Relationship Id="rId79" Type="http://schemas.openxmlformats.org/officeDocument/2006/relationships/oleObject" Target="embeddings/oleObject42.bin"/><Relationship Id="rId87" Type="http://schemas.openxmlformats.org/officeDocument/2006/relationships/oleObject" Target="embeddings/oleObject46.bin"/><Relationship Id="rId102" Type="http://schemas.openxmlformats.org/officeDocument/2006/relationships/oleObject" Target="embeddings/oleObject55.bin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24.wmf"/><Relationship Id="rId82" Type="http://schemas.openxmlformats.org/officeDocument/2006/relationships/image" Target="media/image34.wmf"/><Relationship Id="rId90" Type="http://schemas.openxmlformats.org/officeDocument/2006/relationships/oleObject" Target="embeddings/oleObject48.bin"/><Relationship Id="rId95" Type="http://schemas.openxmlformats.org/officeDocument/2006/relationships/image" Target="media/image39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4.bin"/><Relationship Id="rId56" Type="http://schemas.openxmlformats.org/officeDocument/2006/relationships/oleObject" Target="embeddings/oleObject30.bin"/><Relationship Id="rId64" Type="http://schemas.openxmlformats.org/officeDocument/2006/relationships/oleObject" Target="embeddings/oleObject34.bin"/><Relationship Id="rId69" Type="http://schemas.openxmlformats.org/officeDocument/2006/relationships/image" Target="media/image28.wmf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4.bin"/><Relationship Id="rId105" Type="http://schemas.openxmlformats.org/officeDocument/2006/relationships/image" Target="media/image44.wmf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29.wmf"/><Relationship Id="rId80" Type="http://schemas.openxmlformats.org/officeDocument/2006/relationships/image" Target="media/image33.wmf"/><Relationship Id="rId85" Type="http://schemas.openxmlformats.org/officeDocument/2006/relationships/oleObject" Target="embeddings/oleObject45.bin"/><Relationship Id="rId93" Type="http://schemas.openxmlformats.org/officeDocument/2006/relationships/oleObject" Target="embeddings/oleObject50.bin"/><Relationship Id="rId98" Type="http://schemas.openxmlformats.org/officeDocument/2006/relationships/oleObject" Target="embeddings/oleObject53.bin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3.bin"/><Relationship Id="rId59" Type="http://schemas.openxmlformats.org/officeDocument/2006/relationships/image" Target="media/image23.wmf"/><Relationship Id="rId67" Type="http://schemas.openxmlformats.org/officeDocument/2006/relationships/image" Target="media/image27.wmf"/><Relationship Id="rId103" Type="http://schemas.openxmlformats.org/officeDocument/2006/relationships/image" Target="media/image43.wmf"/><Relationship Id="rId108" Type="http://schemas.openxmlformats.org/officeDocument/2006/relationships/oleObject" Target="embeddings/oleObject58.bin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54" Type="http://schemas.openxmlformats.org/officeDocument/2006/relationships/image" Target="media/image21.wmf"/><Relationship Id="rId62" Type="http://schemas.openxmlformats.org/officeDocument/2006/relationships/oleObject" Target="embeddings/oleObject33.bin"/><Relationship Id="rId70" Type="http://schemas.openxmlformats.org/officeDocument/2006/relationships/oleObject" Target="embeddings/oleObject37.bin"/><Relationship Id="rId75" Type="http://schemas.openxmlformats.org/officeDocument/2006/relationships/oleObject" Target="embeddings/oleObject40.bin"/><Relationship Id="rId83" Type="http://schemas.openxmlformats.org/officeDocument/2006/relationships/oleObject" Target="embeddings/oleObject44.bin"/><Relationship Id="rId88" Type="http://schemas.openxmlformats.org/officeDocument/2006/relationships/oleObject" Target="embeddings/oleObject47.bin"/><Relationship Id="rId91" Type="http://schemas.openxmlformats.org/officeDocument/2006/relationships/oleObject" Target="embeddings/oleObject49.bin"/><Relationship Id="rId96" Type="http://schemas.openxmlformats.org/officeDocument/2006/relationships/oleObject" Target="embeddings/oleObject52.bin"/><Relationship Id="rId11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5.bin"/><Relationship Id="rId57" Type="http://schemas.openxmlformats.org/officeDocument/2006/relationships/image" Target="media/image22.wmf"/><Relationship Id="rId106" Type="http://schemas.openxmlformats.org/officeDocument/2006/relationships/oleObject" Target="embeddings/oleObject5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2.bin"/><Relationship Id="rId65" Type="http://schemas.openxmlformats.org/officeDocument/2006/relationships/image" Target="media/image26.wmf"/><Relationship Id="rId73" Type="http://schemas.openxmlformats.org/officeDocument/2006/relationships/oleObject" Target="embeddings/oleObject39.bin"/><Relationship Id="rId78" Type="http://schemas.openxmlformats.org/officeDocument/2006/relationships/image" Target="media/image32.wmf"/><Relationship Id="rId81" Type="http://schemas.openxmlformats.org/officeDocument/2006/relationships/oleObject" Target="embeddings/oleObject43.bin"/><Relationship Id="rId86" Type="http://schemas.openxmlformats.org/officeDocument/2006/relationships/image" Target="media/image36.wmf"/><Relationship Id="rId94" Type="http://schemas.openxmlformats.org/officeDocument/2006/relationships/oleObject" Target="embeddings/oleObject51.bin"/><Relationship Id="rId99" Type="http://schemas.openxmlformats.org/officeDocument/2006/relationships/image" Target="media/image41.wmf"/><Relationship Id="rId101" Type="http://schemas.openxmlformats.org/officeDocument/2006/relationships/image" Target="media/image42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109" Type="http://schemas.openxmlformats.org/officeDocument/2006/relationships/fontTable" Target="fontTable.xml"/><Relationship Id="rId34" Type="http://schemas.openxmlformats.org/officeDocument/2006/relationships/image" Target="media/image15.wmf"/><Relationship Id="rId50" Type="http://schemas.openxmlformats.org/officeDocument/2006/relationships/oleObject" Target="embeddings/oleObject26.bin"/><Relationship Id="rId55" Type="http://schemas.openxmlformats.org/officeDocument/2006/relationships/oleObject" Target="embeddings/oleObject29.bin"/><Relationship Id="rId76" Type="http://schemas.openxmlformats.org/officeDocument/2006/relationships/image" Target="media/image31.wmf"/><Relationship Id="rId97" Type="http://schemas.openxmlformats.org/officeDocument/2006/relationships/image" Target="media/image40.wmf"/><Relationship Id="rId104" Type="http://schemas.openxmlformats.org/officeDocument/2006/relationships/oleObject" Target="embeddings/oleObject56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8.bin"/><Relationship Id="rId92" Type="http://schemas.openxmlformats.org/officeDocument/2006/relationships/image" Target="media/image3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4BF3E-416A-419F-8354-AD0846E1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1226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Octavia</cp:lastModifiedBy>
  <cp:revision>6</cp:revision>
  <cp:lastPrinted>2016-04-04T11:23:00Z</cp:lastPrinted>
  <dcterms:created xsi:type="dcterms:W3CDTF">2016-04-04T10:14:00Z</dcterms:created>
  <dcterms:modified xsi:type="dcterms:W3CDTF">2020-05-19T09:26:00Z</dcterms:modified>
</cp:coreProperties>
</file>