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E63FFF7" w14:textId="77777777" w:rsidR="00BF4A59" w:rsidRDefault="00BF4A59" w:rsidP="00BF4A59">
      <w:pPr>
        <w:pStyle w:val="NormalWeb"/>
        <w:tabs>
          <w:tab w:val="left" w:pos="2460"/>
        </w:tabs>
        <w:ind w:firstLine="851"/>
        <w:rPr>
          <w:sz w:val="28"/>
          <w:szCs w:val="28"/>
        </w:rPr>
      </w:pPr>
      <w:r>
        <w:rPr>
          <w:sz w:val="28"/>
          <w:szCs w:val="28"/>
        </w:rPr>
        <w:tab/>
      </w:r>
    </w:p>
    <w:p w14:paraId="274D4B12" w14:textId="0ABF77CF" w:rsidR="00BF4A59" w:rsidRPr="00BF4A59" w:rsidRDefault="00BF4A59" w:rsidP="00BF4A59">
      <w:pPr>
        <w:pStyle w:val="NormalWeb"/>
        <w:tabs>
          <w:tab w:val="left" w:pos="2460"/>
        </w:tabs>
        <w:ind w:firstLine="851"/>
        <w:jc w:val="center"/>
        <w:rPr>
          <w:b/>
          <w:bCs/>
          <w:sz w:val="36"/>
          <w:szCs w:val="36"/>
        </w:rPr>
      </w:pPr>
      <w:r w:rsidRPr="00BF4A59">
        <w:rPr>
          <w:b/>
          <w:bCs/>
          <w:sz w:val="36"/>
          <w:szCs w:val="36"/>
        </w:rPr>
        <w:t>MEDICAMENTE</w:t>
      </w:r>
    </w:p>
    <w:p w14:paraId="1AB2D24C" w14:textId="77777777" w:rsidR="00BF4A59" w:rsidRDefault="00BF4A59" w:rsidP="00624343">
      <w:pPr>
        <w:pStyle w:val="NormalWeb"/>
        <w:ind w:firstLine="851"/>
        <w:rPr>
          <w:sz w:val="28"/>
          <w:szCs w:val="28"/>
        </w:rPr>
      </w:pPr>
    </w:p>
    <w:p w14:paraId="34686417" w14:textId="77777777" w:rsidR="00BF4A59" w:rsidRDefault="00BF4A59" w:rsidP="00624343">
      <w:pPr>
        <w:pStyle w:val="NormalWeb"/>
        <w:ind w:firstLine="851"/>
        <w:rPr>
          <w:sz w:val="28"/>
          <w:szCs w:val="28"/>
        </w:rPr>
      </w:pPr>
    </w:p>
    <w:p w14:paraId="642FBDE1" w14:textId="593A80B4" w:rsidR="00624343" w:rsidRPr="00BF4A59" w:rsidRDefault="00624343" w:rsidP="00624343">
      <w:pPr>
        <w:pStyle w:val="NormalWeb"/>
        <w:ind w:firstLine="851"/>
        <w:rPr>
          <w:sz w:val="28"/>
          <w:szCs w:val="28"/>
        </w:rPr>
      </w:pPr>
      <w:r w:rsidRPr="00BF4A59">
        <w:rPr>
          <w:sz w:val="28"/>
          <w:szCs w:val="28"/>
        </w:rPr>
        <w:t xml:space="preserve">Un </w:t>
      </w:r>
      <w:r w:rsidRPr="00BF4A59">
        <w:rPr>
          <w:b/>
          <w:bCs/>
          <w:sz w:val="28"/>
          <w:szCs w:val="28"/>
        </w:rPr>
        <w:t>medicament</w:t>
      </w:r>
      <w:r w:rsidRPr="00BF4A59">
        <w:rPr>
          <w:sz w:val="28"/>
          <w:szCs w:val="28"/>
        </w:rPr>
        <w:t xml:space="preserve"> este o </w:t>
      </w:r>
      <w:hyperlink r:id="rId7" w:tooltip="Substanță chimică" w:history="1">
        <w:r w:rsidRPr="00BF4A59">
          <w:rPr>
            <w:rStyle w:val="Hyperlink"/>
            <w:color w:val="auto"/>
            <w:sz w:val="28"/>
            <w:szCs w:val="28"/>
          </w:rPr>
          <w:t>substanță chimică</w:t>
        </w:r>
      </w:hyperlink>
      <w:r w:rsidRPr="00BF4A59">
        <w:rPr>
          <w:sz w:val="28"/>
          <w:szCs w:val="28"/>
        </w:rPr>
        <w:t xml:space="preserve"> sau un </w:t>
      </w:r>
      <w:hyperlink r:id="rId8" w:tooltip="Amestec" w:history="1">
        <w:r w:rsidRPr="00BF4A59">
          <w:rPr>
            <w:rStyle w:val="Hyperlink"/>
            <w:color w:val="auto"/>
            <w:sz w:val="28"/>
            <w:szCs w:val="28"/>
          </w:rPr>
          <w:t>amestec</w:t>
        </w:r>
      </w:hyperlink>
      <w:r w:rsidRPr="00BF4A59">
        <w:rPr>
          <w:sz w:val="28"/>
          <w:szCs w:val="28"/>
        </w:rPr>
        <w:t xml:space="preserve"> de substanțe (împreună cu </w:t>
      </w:r>
      <w:hyperlink r:id="rId9" w:tooltip="Excipient" w:history="1">
        <w:r w:rsidRPr="00BF4A59">
          <w:rPr>
            <w:rStyle w:val="Hyperlink"/>
            <w:color w:val="auto"/>
            <w:sz w:val="28"/>
            <w:szCs w:val="28"/>
          </w:rPr>
          <w:t>excipientul</w:t>
        </w:r>
      </w:hyperlink>
      <w:r w:rsidRPr="00BF4A59">
        <w:rPr>
          <w:sz w:val="28"/>
          <w:szCs w:val="28"/>
        </w:rPr>
        <w:t xml:space="preserve"> sau excipienții, fiind un produs complex) care este utilizat pentru tratamentul (curativ), prevenirea (profilactic) sau diagnosticarea unei anumite </w:t>
      </w:r>
      <w:hyperlink r:id="rId10" w:tooltip="Boală" w:history="1">
        <w:r w:rsidRPr="00BF4A59">
          <w:rPr>
            <w:rStyle w:val="Hyperlink"/>
            <w:color w:val="auto"/>
            <w:sz w:val="28"/>
            <w:szCs w:val="28"/>
          </w:rPr>
          <w:t>boli</w:t>
        </w:r>
      </w:hyperlink>
      <w:r w:rsidRPr="00BF4A59">
        <w:rPr>
          <w:sz w:val="28"/>
          <w:szCs w:val="28"/>
        </w:rPr>
        <w:t>.</w:t>
      </w:r>
      <w:r w:rsidRPr="00BF4A59">
        <w:rPr>
          <w:sz w:val="28"/>
          <w:szCs w:val="28"/>
        </w:rPr>
        <w:t xml:space="preserve"> </w:t>
      </w:r>
    </w:p>
    <w:p w14:paraId="4A89C2D3" w14:textId="77777777" w:rsidR="003D0005" w:rsidRDefault="003D0005" w:rsidP="00624343">
      <w:pPr>
        <w:pStyle w:val="NormalWeb"/>
        <w:spacing w:before="0" w:beforeAutospacing="0" w:after="0" w:afterAutospacing="0"/>
        <w:ind w:firstLine="851"/>
        <w:jc w:val="center"/>
        <w:rPr>
          <w:rFonts w:eastAsia="+mn-ea"/>
          <w:kern w:val="24"/>
          <w:sz w:val="28"/>
          <w:szCs w:val="28"/>
          <w:lang w:val="en-US"/>
        </w:rPr>
      </w:pPr>
    </w:p>
    <w:p w14:paraId="19B2B7B0" w14:textId="1F2ADDC0" w:rsidR="00624343" w:rsidRPr="00BF4A59" w:rsidRDefault="00624343" w:rsidP="00624343">
      <w:pPr>
        <w:pStyle w:val="NormalWeb"/>
        <w:spacing w:before="0" w:beforeAutospacing="0" w:after="0" w:afterAutospacing="0"/>
        <w:ind w:firstLine="851"/>
        <w:jc w:val="center"/>
        <w:rPr>
          <w:sz w:val="28"/>
          <w:szCs w:val="28"/>
        </w:rPr>
      </w:pPr>
      <w:r w:rsidRPr="00BF4A59">
        <w:rPr>
          <w:rFonts w:eastAsia="+mn-ea"/>
          <w:kern w:val="24"/>
          <w:sz w:val="28"/>
          <w:szCs w:val="28"/>
          <w:lang w:val="en-US"/>
        </w:rPr>
        <w:t xml:space="preserve">Pana nu </w:t>
      </w:r>
      <w:proofErr w:type="spellStart"/>
      <w:r w:rsidRPr="00BF4A59">
        <w:rPr>
          <w:rFonts w:eastAsia="+mn-ea"/>
          <w:kern w:val="24"/>
          <w:sz w:val="28"/>
          <w:szCs w:val="28"/>
          <w:lang w:val="en-US"/>
        </w:rPr>
        <w:t>demult</w:t>
      </w:r>
      <w:proofErr w:type="spellEnd"/>
      <w:r w:rsidRPr="00BF4A59">
        <w:rPr>
          <w:rFonts w:eastAsia="+mn-ea"/>
          <w:kern w:val="24"/>
          <w:sz w:val="28"/>
          <w:szCs w:val="28"/>
          <w:lang w:val="en-US"/>
        </w:rPr>
        <w:t xml:space="preserve"> medicament </w:t>
      </w:r>
      <w:proofErr w:type="spellStart"/>
      <w:r w:rsidRPr="00BF4A59">
        <w:rPr>
          <w:rFonts w:eastAsia="+mn-ea"/>
          <w:kern w:val="24"/>
          <w:sz w:val="28"/>
          <w:szCs w:val="28"/>
          <w:lang w:val="en-US"/>
        </w:rPr>
        <w:t>si</w:t>
      </w:r>
      <w:proofErr w:type="spellEnd"/>
      <w:r w:rsidRPr="00BF4A59">
        <w:rPr>
          <w:rFonts w:eastAsia="+mn-ea"/>
          <w:kern w:val="24"/>
          <w:sz w:val="28"/>
          <w:szCs w:val="28"/>
          <w:lang w:val="en-US"/>
        </w:rPr>
        <w:t xml:space="preserve"> </w:t>
      </w:r>
      <w:proofErr w:type="spellStart"/>
      <w:r w:rsidRPr="00BF4A59">
        <w:rPr>
          <w:rFonts w:eastAsia="+mn-ea"/>
          <w:kern w:val="24"/>
          <w:sz w:val="28"/>
          <w:szCs w:val="28"/>
          <w:lang w:val="en-US"/>
        </w:rPr>
        <w:t>drog</w:t>
      </w:r>
      <w:proofErr w:type="spellEnd"/>
      <w:r w:rsidRPr="00BF4A59">
        <w:rPr>
          <w:rFonts w:eastAsia="+mn-ea"/>
          <w:kern w:val="24"/>
          <w:sz w:val="28"/>
          <w:szCs w:val="28"/>
          <w:lang w:val="en-US"/>
        </w:rPr>
        <w:t xml:space="preserve"> </w:t>
      </w:r>
      <w:proofErr w:type="spellStart"/>
      <w:r w:rsidRPr="00BF4A59">
        <w:rPr>
          <w:rFonts w:eastAsia="+mn-ea"/>
          <w:kern w:val="24"/>
          <w:sz w:val="28"/>
          <w:szCs w:val="28"/>
          <w:lang w:val="en-US"/>
        </w:rPr>
        <w:t>insemna</w:t>
      </w:r>
      <w:proofErr w:type="spellEnd"/>
      <w:r w:rsidRPr="00BF4A59">
        <w:rPr>
          <w:rFonts w:eastAsia="+mn-ea"/>
          <w:kern w:val="24"/>
          <w:sz w:val="28"/>
          <w:szCs w:val="28"/>
          <w:lang w:val="en-US"/>
        </w:rPr>
        <w:t xml:space="preserve"> </w:t>
      </w:r>
      <w:proofErr w:type="spellStart"/>
      <w:r w:rsidRPr="00BF4A59">
        <w:rPr>
          <w:rFonts w:eastAsia="+mn-ea"/>
          <w:kern w:val="24"/>
          <w:sz w:val="28"/>
          <w:szCs w:val="28"/>
          <w:lang w:val="en-US"/>
        </w:rPr>
        <w:t>acelasi</w:t>
      </w:r>
      <w:proofErr w:type="spellEnd"/>
      <w:r w:rsidRPr="00BF4A59">
        <w:rPr>
          <w:rFonts w:eastAsia="+mn-ea"/>
          <w:kern w:val="24"/>
          <w:sz w:val="28"/>
          <w:szCs w:val="28"/>
          <w:lang w:val="en-US"/>
        </w:rPr>
        <w:t xml:space="preserve"> </w:t>
      </w:r>
      <w:proofErr w:type="spellStart"/>
      <w:proofErr w:type="gramStart"/>
      <w:r w:rsidRPr="00BF4A59">
        <w:rPr>
          <w:rFonts w:eastAsia="+mn-ea"/>
          <w:kern w:val="24"/>
          <w:sz w:val="28"/>
          <w:szCs w:val="28"/>
          <w:lang w:val="en-US"/>
        </w:rPr>
        <w:t>lucru</w:t>
      </w:r>
      <w:proofErr w:type="spellEnd"/>
      <w:r w:rsidRPr="00BF4A59">
        <w:rPr>
          <w:rFonts w:eastAsia="+mn-ea"/>
          <w:kern w:val="24"/>
          <w:sz w:val="28"/>
          <w:szCs w:val="28"/>
          <w:lang w:val="en-US"/>
        </w:rPr>
        <w:t xml:space="preserve"> :</w:t>
      </w:r>
      <w:proofErr w:type="gramEnd"/>
      <w:r w:rsidRPr="00BF4A59">
        <w:rPr>
          <w:rFonts w:eastAsia="+mn-ea"/>
          <w:kern w:val="24"/>
          <w:sz w:val="28"/>
          <w:szCs w:val="28"/>
          <w:lang w:val="en-US"/>
        </w:rPr>
        <w:t xml:space="preserve"> </w:t>
      </w:r>
      <w:proofErr w:type="spellStart"/>
      <w:r w:rsidRPr="00BF4A59">
        <w:rPr>
          <w:rFonts w:eastAsia="+mn-ea"/>
          <w:kern w:val="24"/>
          <w:sz w:val="28"/>
          <w:szCs w:val="28"/>
          <w:lang w:val="en-US"/>
        </w:rPr>
        <w:t>substante</w:t>
      </w:r>
      <w:proofErr w:type="spellEnd"/>
      <w:r w:rsidRPr="00BF4A59">
        <w:rPr>
          <w:rFonts w:eastAsia="+mn-ea"/>
          <w:kern w:val="24"/>
          <w:sz w:val="28"/>
          <w:szCs w:val="28"/>
          <w:lang w:val="en-US"/>
        </w:rPr>
        <w:t xml:space="preserve"> </w:t>
      </w:r>
      <w:proofErr w:type="spellStart"/>
      <w:r w:rsidRPr="00BF4A59">
        <w:rPr>
          <w:rFonts w:eastAsia="+mn-ea"/>
          <w:kern w:val="24"/>
          <w:sz w:val="28"/>
          <w:szCs w:val="28"/>
          <w:lang w:val="en-US"/>
        </w:rPr>
        <w:t>folosite</w:t>
      </w:r>
      <w:proofErr w:type="spellEnd"/>
      <w:r w:rsidRPr="00BF4A59">
        <w:rPr>
          <w:rFonts w:eastAsia="+mn-ea"/>
          <w:kern w:val="24"/>
          <w:sz w:val="28"/>
          <w:szCs w:val="28"/>
          <w:lang w:val="en-US"/>
        </w:rPr>
        <w:t xml:space="preserve"> </w:t>
      </w:r>
      <w:proofErr w:type="spellStart"/>
      <w:r w:rsidRPr="00BF4A59">
        <w:rPr>
          <w:rFonts w:eastAsia="+mn-ea"/>
          <w:kern w:val="24"/>
          <w:sz w:val="28"/>
          <w:szCs w:val="28"/>
          <w:lang w:val="en-US"/>
        </w:rPr>
        <w:t>pentru</w:t>
      </w:r>
      <w:proofErr w:type="spellEnd"/>
      <w:r w:rsidRPr="00BF4A59">
        <w:rPr>
          <w:rFonts w:eastAsia="+mn-ea"/>
          <w:kern w:val="24"/>
          <w:sz w:val="28"/>
          <w:szCs w:val="28"/>
          <w:lang w:val="en-US"/>
        </w:rPr>
        <w:t xml:space="preserve"> a </w:t>
      </w:r>
      <w:proofErr w:type="spellStart"/>
      <w:r w:rsidRPr="00BF4A59">
        <w:rPr>
          <w:rFonts w:eastAsia="+mn-ea"/>
          <w:kern w:val="24"/>
          <w:sz w:val="28"/>
          <w:szCs w:val="28"/>
          <w:lang w:val="en-US"/>
        </w:rPr>
        <w:t>trata</w:t>
      </w:r>
      <w:proofErr w:type="spellEnd"/>
      <w:r w:rsidRPr="00BF4A59">
        <w:rPr>
          <w:rFonts w:eastAsia="+mn-ea"/>
          <w:kern w:val="24"/>
          <w:sz w:val="28"/>
          <w:szCs w:val="28"/>
          <w:lang w:val="en-US"/>
        </w:rPr>
        <w:t xml:space="preserve"> </w:t>
      </w:r>
      <w:proofErr w:type="spellStart"/>
      <w:r w:rsidRPr="00BF4A59">
        <w:rPr>
          <w:rFonts w:eastAsia="+mn-ea"/>
          <w:kern w:val="24"/>
          <w:sz w:val="28"/>
          <w:szCs w:val="28"/>
          <w:lang w:val="en-US"/>
        </w:rPr>
        <w:t>boa</w:t>
      </w:r>
      <w:r w:rsidRPr="00BF4A59">
        <w:rPr>
          <w:rFonts w:eastAsia="+mn-ea"/>
          <w:kern w:val="24"/>
          <w:sz w:val="28"/>
          <w:szCs w:val="28"/>
          <w:lang w:val="en-US"/>
        </w:rPr>
        <w:t>la</w:t>
      </w:r>
      <w:proofErr w:type="spellEnd"/>
      <w:r w:rsidRPr="00BF4A59">
        <w:rPr>
          <w:rFonts w:eastAsia="+mn-ea"/>
          <w:kern w:val="24"/>
          <w:sz w:val="28"/>
          <w:szCs w:val="28"/>
          <w:lang w:val="en-US"/>
        </w:rPr>
        <w:t xml:space="preserve">. </w:t>
      </w:r>
      <w:proofErr w:type="spellStart"/>
      <w:r w:rsidRPr="00BF4A59">
        <w:rPr>
          <w:rFonts w:eastAsia="+mn-ea"/>
          <w:kern w:val="24"/>
          <w:sz w:val="28"/>
          <w:szCs w:val="28"/>
          <w:lang w:val="en-US"/>
        </w:rPr>
        <w:t>Drog</w:t>
      </w:r>
      <w:proofErr w:type="spellEnd"/>
      <w:r w:rsidRPr="00BF4A59">
        <w:rPr>
          <w:rFonts w:eastAsia="+mn-ea"/>
          <w:kern w:val="24"/>
          <w:sz w:val="28"/>
          <w:szCs w:val="28"/>
          <w:lang w:val="en-US"/>
        </w:rPr>
        <w:t xml:space="preserve"> </w:t>
      </w:r>
      <w:proofErr w:type="spellStart"/>
      <w:r w:rsidRPr="00BF4A59">
        <w:rPr>
          <w:rFonts w:eastAsia="+mn-ea"/>
          <w:kern w:val="24"/>
          <w:sz w:val="28"/>
          <w:szCs w:val="28"/>
          <w:lang w:val="en-US"/>
        </w:rPr>
        <w:t>este</w:t>
      </w:r>
      <w:proofErr w:type="spellEnd"/>
      <w:r w:rsidRPr="00BF4A59">
        <w:rPr>
          <w:rFonts w:eastAsia="+mn-ea"/>
          <w:kern w:val="24"/>
          <w:sz w:val="28"/>
          <w:szCs w:val="28"/>
          <w:lang w:val="en-US"/>
        </w:rPr>
        <w:t xml:space="preserve"> </w:t>
      </w:r>
      <w:proofErr w:type="spellStart"/>
      <w:r w:rsidRPr="00BF4A59">
        <w:rPr>
          <w:rFonts w:eastAsia="+mn-ea"/>
          <w:kern w:val="24"/>
          <w:sz w:val="28"/>
          <w:szCs w:val="28"/>
          <w:lang w:val="en-US"/>
        </w:rPr>
        <w:t>asociat</w:t>
      </w:r>
      <w:proofErr w:type="spellEnd"/>
      <w:r w:rsidRPr="00BF4A59">
        <w:rPr>
          <w:rFonts w:eastAsia="+mn-ea"/>
          <w:kern w:val="24"/>
          <w:sz w:val="28"/>
          <w:szCs w:val="28"/>
          <w:lang w:val="en-US"/>
        </w:rPr>
        <w:t xml:space="preserve"> </w:t>
      </w:r>
      <w:proofErr w:type="spellStart"/>
      <w:r w:rsidRPr="00BF4A59">
        <w:rPr>
          <w:rFonts w:eastAsia="+mn-ea"/>
          <w:kern w:val="24"/>
          <w:sz w:val="28"/>
          <w:szCs w:val="28"/>
          <w:lang w:val="en-US"/>
        </w:rPr>
        <w:t>subtantelor</w:t>
      </w:r>
      <w:proofErr w:type="spellEnd"/>
      <w:r w:rsidRPr="00BF4A59">
        <w:rPr>
          <w:rFonts w:eastAsia="+mn-ea"/>
          <w:kern w:val="24"/>
          <w:sz w:val="28"/>
          <w:szCs w:val="28"/>
          <w:lang w:val="en-US"/>
        </w:rPr>
        <w:t xml:space="preserve"> </w:t>
      </w:r>
      <w:proofErr w:type="spellStart"/>
      <w:r w:rsidRPr="00BF4A59">
        <w:rPr>
          <w:rFonts w:eastAsia="+mn-ea"/>
          <w:kern w:val="24"/>
          <w:sz w:val="28"/>
          <w:szCs w:val="28"/>
          <w:lang w:val="en-US"/>
        </w:rPr>
        <w:t>nocive</w:t>
      </w:r>
      <w:proofErr w:type="spellEnd"/>
      <w:r w:rsidRPr="00BF4A59">
        <w:rPr>
          <w:rFonts w:eastAsia="+mn-ea"/>
          <w:kern w:val="24"/>
          <w:sz w:val="28"/>
          <w:szCs w:val="28"/>
          <w:lang w:val="en-US"/>
        </w:rPr>
        <w:t xml:space="preserve"> care </w:t>
      </w:r>
      <w:proofErr w:type="spellStart"/>
      <w:r w:rsidRPr="00BF4A59">
        <w:rPr>
          <w:rFonts w:eastAsia="+mn-ea"/>
          <w:kern w:val="24"/>
          <w:sz w:val="28"/>
          <w:szCs w:val="28"/>
          <w:lang w:val="en-US"/>
        </w:rPr>
        <w:t>creaza</w:t>
      </w:r>
      <w:proofErr w:type="spellEnd"/>
      <w:r w:rsidRPr="00BF4A59">
        <w:rPr>
          <w:rFonts w:eastAsia="+mn-ea"/>
          <w:kern w:val="24"/>
          <w:sz w:val="28"/>
          <w:szCs w:val="28"/>
          <w:lang w:val="en-US"/>
        </w:rPr>
        <w:t xml:space="preserve"> </w:t>
      </w:r>
      <w:proofErr w:type="spellStart"/>
      <w:r w:rsidRPr="00BF4A59">
        <w:rPr>
          <w:rFonts w:eastAsia="+mn-ea"/>
          <w:kern w:val="24"/>
          <w:sz w:val="28"/>
          <w:szCs w:val="28"/>
          <w:lang w:val="en-US"/>
        </w:rPr>
        <w:t>dependenta</w:t>
      </w:r>
      <w:proofErr w:type="spellEnd"/>
      <w:r w:rsidRPr="00BF4A59">
        <w:rPr>
          <w:rFonts w:eastAsia="+mn-ea"/>
          <w:kern w:val="24"/>
          <w:sz w:val="28"/>
          <w:szCs w:val="28"/>
          <w:lang w:val="en-US"/>
        </w:rPr>
        <w:t>,</w:t>
      </w:r>
      <w:r w:rsidRPr="00BF4A59">
        <w:rPr>
          <w:rFonts w:eastAsia="+mn-ea"/>
          <w:kern w:val="24"/>
          <w:sz w:val="28"/>
          <w:szCs w:val="28"/>
          <w:lang w:val="en-US"/>
        </w:rPr>
        <w:t xml:space="preserve"> </w:t>
      </w:r>
      <w:proofErr w:type="spellStart"/>
      <w:r w:rsidRPr="00BF4A59">
        <w:rPr>
          <w:rFonts w:eastAsia="+mn-ea"/>
          <w:kern w:val="24"/>
          <w:sz w:val="28"/>
          <w:szCs w:val="28"/>
          <w:lang w:val="en-US"/>
        </w:rPr>
        <w:t>boala</w:t>
      </w:r>
      <w:proofErr w:type="spellEnd"/>
      <w:r w:rsidRPr="00BF4A59">
        <w:rPr>
          <w:rFonts w:eastAsia="+mn-ea"/>
          <w:kern w:val="24"/>
          <w:sz w:val="28"/>
          <w:szCs w:val="28"/>
          <w:lang w:val="en-US"/>
        </w:rPr>
        <w:t xml:space="preserve"> </w:t>
      </w:r>
      <w:proofErr w:type="spellStart"/>
      <w:r w:rsidRPr="00BF4A59">
        <w:rPr>
          <w:rFonts w:eastAsia="+mn-ea"/>
          <w:kern w:val="24"/>
          <w:sz w:val="28"/>
          <w:szCs w:val="28"/>
          <w:lang w:val="en-US"/>
        </w:rPr>
        <w:t>si</w:t>
      </w:r>
      <w:proofErr w:type="spellEnd"/>
      <w:r w:rsidRPr="00BF4A59">
        <w:rPr>
          <w:rFonts w:eastAsia="+mn-ea"/>
          <w:kern w:val="24"/>
          <w:sz w:val="28"/>
          <w:szCs w:val="28"/>
          <w:lang w:val="en-US"/>
        </w:rPr>
        <w:t xml:space="preserve"> </w:t>
      </w:r>
      <w:proofErr w:type="spellStart"/>
      <w:r w:rsidRPr="00BF4A59">
        <w:rPr>
          <w:rFonts w:eastAsia="+mn-ea"/>
          <w:kern w:val="24"/>
          <w:sz w:val="28"/>
          <w:szCs w:val="28"/>
          <w:lang w:val="en-US"/>
        </w:rPr>
        <w:t>moarte</w:t>
      </w:r>
      <w:proofErr w:type="spellEnd"/>
      <w:r w:rsidRPr="00BF4A59">
        <w:rPr>
          <w:rFonts w:eastAsia="+mn-ea"/>
          <w:kern w:val="24"/>
          <w:sz w:val="28"/>
          <w:szCs w:val="28"/>
          <w:lang w:val="en-US"/>
        </w:rPr>
        <w:t xml:space="preserve">. </w:t>
      </w:r>
      <w:proofErr w:type="spellStart"/>
      <w:r w:rsidRPr="00BF4A59">
        <w:rPr>
          <w:rFonts w:eastAsia="+mn-ea"/>
          <w:kern w:val="24"/>
          <w:sz w:val="28"/>
          <w:szCs w:val="28"/>
          <w:lang w:val="en-US"/>
        </w:rPr>
        <w:t>Pragul</w:t>
      </w:r>
      <w:proofErr w:type="spellEnd"/>
      <w:r w:rsidRPr="00BF4A59">
        <w:rPr>
          <w:rFonts w:eastAsia="+mn-ea"/>
          <w:kern w:val="24"/>
          <w:sz w:val="28"/>
          <w:szCs w:val="28"/>
          <w:lang w:val="en-US"/>
        </w:rPr>
        <w:t xml:space="preserve"> la care un medicament </w:t>
      </w:r>
      <w:proofErr w:type="spellStart"/>
      <w:r w:rsidRPr="00BF4A59">
        <w:rPr>
          <w:rFonts w:eastAsia="+mn-ea"/>
          <w:kern w:val="24"/>
          <w:sz w:val="28"/>
          <w:szCs w:val="28"/>
          <w:lang w:val="en-US"/>
        </w:rPr>
        <w:t>devine</w:t>
      </w:r>
      <w:proofErr w:type="spellEnd"/>
      <w:r w:rsidRPr="00BF4A59">
        <w:rPr>
          <w:rFonts w:eastAsia="+mn-ea"/>
          <w:kern w:val="24"/>
          <w:sz w:val="28"/>
          <w:szCs w:val="28"/>
          <w:lang w:val="en-US"/>
        </w:rPr>
        <w:t xml:space="preserve"> </w:t>
      </w:r>
      <w:proofErr w:type="spellStart"/>
      <w:r w:rsidRPr="00BF4A59">
        <w:rPr>
          <w:rFonts w:eastAsia="+mn-ea"/>
          <w:kern w:val="24"/>
          <w:sz w:val="28"/>
          <w:szCs w:val="28"/>
          <w:lang w:val="en-US"/>
        </w:rPr>
        <w:t>drog</w:t>
      </w:r>
      <w:proofErr w:type="spellEnd"/>
      <w:r w:rsidRPr="00BF4A59">
        <w:rPr>
          <w:rFonts w:eastAsia="+mn-ea"/>
          <w:kern w:val="24"/>
          <w:sz w:val="28"/>
          <w:szCs w:val="28"/>
          <w:lang w:val="en-US"/>
        </w:rPr>
        <w:t xml:space="preserve"> </w:t>
      </w:r>
      <w:proofErr w:type="spellStart"/>
      <w:r w:rsidRPr="00BF4A59">
        <w:rPr>
          <w:rFonts w:eastAsia="+mn-ea"/>
          <w:kern w:val="24"/>
          <w:sz w:val="28"/>
          <w:szCs w:val="28"/>
          <w:lang w:val="en-US"/>
        </w:rPr>
        <w:t>este</w:t>
      </w:r>
      <w:proofErr w:type="spellEnd"/>
      <w:r w:rsidRPr="00BF4A59">
        <w:rPr>
          <w:rFonts w:eastAsia="+mn-ea"/>
          <w:kern w:val="24"/>
          <w:sz w:val="28"/>
          <w:szCs w:val="28"/>
          <w:lang w:val="en-US"/>
        </w:rPr>
        <w:t xml:space="preserve"> </w:t>
      </w:r>
      <w:proofErr w:type="spellStart"/>
      <w:r w:rsidRPr="00BF4A59">
        <w:rPr>
          <w:rFonts w:eastAsia="+mn-ea"/>
          <w:kern w:val="24"/>
          <w:sz w:val="28"/>
          <w:szCs w:val="28"/>
          <w:lang w:val="en-US"/>
        </w:rPr>
        <w:t>greu</w:t>
      </w:r>
      <w:proofErr w:type="spellEnd"/>
      <w:r w:rsidRPr="00BF4A59">
        <w:rPr>
          <w:rFonts w:eastAsia="+mn-ea"/>
          <w:kern w:val="24"/>
          <w:sz w:val="28"/>
          <w:szCs w:val="28"/>
          <w:lang w:val="en-US"/>
        </w:rPr>
        <w:t xml:space="preserve"> de </w:t>
      </w:r>
      <w:proofErr w:type="spellStart"/>
      <w:proofErr w:type="gramStart"/>
      <w:r w:rsidRPr="00BF4A59">
        <w:rPr>
          <w:rFonts w:eastAsia="+mn-ea"/>
          <w:kern w:val="24"/>
          <w:sz w:val="28"/>
          <w:szCs w:val="28"/>
          <w:lang w:val="en-US"/>
        </w:rPr>
        <w:t>precizat</w:t>
      </w:r>
      <w:proofErr w:type="spellEnd"/>
      <w:r w:rsidRPr="00BF4A59">
        <w:rPr>
          <w:rFonts w:eastAsia="+mn-ea"/>
          <w:kern w:val="24"/>
          <w:sz w:val="28"/>
          <w:szCs w:val="28"/>
          <w:lang w:val="en-US"/>
        </w:rPr>
        <w:t xml:space="preserve"> ;</w:t>
      </w:r>
      <w:proofErr w:type="gramEnd"/>
      <w:r w:rsidRPr="00BF4A59">
        <w:rPr>
          <w:rFonts w:eastAsia="+mn-ea"/>
          <w:kern w:val="24"/>
          <w:sz w:val="28"/>
          <w:szCs w:val="28"/>
          <w:lang w:val="en-US"/>
        </w:rPr>
        <w:t xml:space="preserve"> important </w:t>
      </w:r>
      <w:proofErr w:type="spellStart"/>
      <w:r w:rsidRPr="00BF4A59">
        <w:rPr>
          <w:rFonts w:eastAsia="+mn-ea"/>
          <w:kern w:val="24"/>
          <w:sz w:val="28"/>
          <w:szCs w:val="28"/>
          <w:lang w:val="en-US"/>
        </w:rPr>
        <w:t>este</w:t>
      </w:r>
      <w:proofErr w:type="spellEnd"/>
      <w:r w:rsidRPr="00BF4A59">
        <w:rPr>
          <w:rFonts w:eastAsia="+mn-ea"/>
          <w:kern w:val="24"/>
          <w:sz w:val="28"/>
          <w:szCs w:val="28"/>
          <w:lang w:val="en-US"/>
        </w:rPr>
        <w:t xml:space="preserve"> ca </w:t>
      </w:r>
      <w:proofErr w:type="spellStart"/>
      <w:r w:rsidRPr="00BF4A59">
        <w:rPr>
          <w:rFonts w:eastAsia="+mn-ea"/>
          <w:kern w:val="24"/>
          <w:sz w:val="28"/>
          <w:szCs w:val="28"/>
          <w:lang w:val="en-US"/>
        </w:rPr>
        <w:t>administrararea</w:t>
      </w:r>
      <w:proofErr w:type="spellEnd"/>
      <w:r w:rsidRPr="00BF4A59">
        <w:rPr>
          <w:rFonts w:eastAsia="+mn-ea"/>
          <w:kern w:val="24"/>
          <w:sz w:val="28"/>
          <w:szCs w:val="28"/>
          <w:lang w:val="en-US"/>
        </w:rPr>
        <w:t xml:space="preserve"> de </w:t>
      </w:r>
      <w:proofErr w:type="spellStart"/>
      <w:r w:rsidRPr="00BF4A59">
        <w:rPr>
          <w:rFonts w:eastAsia="+mn-ea"/>
          <w:kern w:val="24"/>
          <w:sz w:val="28"/>
          <w:szCs w:val="28"/>
          <w:lang w:val="en-US"/>
        </w:rPr>
        <w:t>medicamente</w:t>
      </w:r>
      <w:proofErr w:type="spellEnd"/>
      <w:r w:rsidRPr="00BF4A59">
        <w:rPr>
          <w:rFonts w:eastAsia="+mn-ea"/>
          <w:kern w:val="24"/>
          <w:sz w:val="28"/>
          <w:szCs w:val="28"/>
          <w:lang w:val="en-US"/>
        </w:rPr>
        <w:t xml:space="preserve"> </w:t>
      </w:r>
      <w:proofErr w:type="spellStart"/>
      <w:r w:rsidRPr="00BF4A59">
        <w:rPr>
          <w:rFonts w:eastAsia="+mn-ea"/>
          <w:kern w:val="24"/>
          <w:sz w:val="28"/>
          <w:szCs w:val="28"/>
          <w:lang w:val="en-US"/>
        </w:rPr>
        <w:t>sa</w:t>
      </w:r>
      <w:proofErr w:type="spellEnd"/>
      <w:r w:rsidRPr="00BF4A59">
        <w:rPr>
          <w:rFonts w:eastAsia="+mn-ea"/>
          <w:kern w:val="24"/>
          <w:sz w:val="28"/>
          <w:szCs w:val="28"/>
          <w:lang w:val="en-US"/>
        </w:rPr>
        <w:t xml:space="preserve"> fie </w:t>
      </w:r>
      <w:proofErr w:type="spellStart"/>
      <w:r w:rsidRPr="00BF4A59">
        <w:rPr>
          <w:rFonts w:eastAsia="+mn-ea"/>
          <w:kern w:val="24"/>
          <w:sz w:val="28"/>
          <w:szCs w:val="28"/>
          <w:lang w:val="en-US"/>
        </w:rPr>
        <w:t>facuta</w:t>
      </w:r>
      <w:proofErr w:type="spellEnd"/>
      <w:r w:rsidRPr="00BF4A59">
        <w:rPr>
          <w:rFonts w:eastAsia="+mn-ea"/>
          <w:kern w:val="24"/>
          <w:sz w:val="28"/>
          <w:szCs w:val="28"/>
          <w:lang w:val="en-US"/>
        </w:rPr>
        <w:t xml:space="preserve"> cu </w:t>
      </w:r>
      <w:proofErr w:type="spellStart"/>
      <w:r w:rsidRPr="00BF4A59">
        <w:rPr>
          <w:rFonts w:eastAsia="+mn-ea"/>
          <w:kern w:val="24"/>
          <w:sz w:val="28"/>
          <w:szCs w:val="28"/>
          <w:lang w:val="en-US"/>
        </w:rPr>
        <w:t>avizul</w:t>
      </w:r>
      <w:proofErr w:type="spellEnd"/>
      <w:r w:rsidRPr="00BF4A59">
        <w:rPr>
          <w:rFonts w:eastAsia="+mn-ea"/>
          <w:kern w:val="24"/>
          <w:sz w:val="28"/>
          <w:szCs w:val="28"/>
          <w:lang w:val="en-US"/>
        </w:rPr>
        <w:t xml:space="preserve"> </w:t>
      </w:r>
      <w:proofErr w:type="spellStart"/>
      <w:r w:rsidRPr="00BF4A59">
        <w:rPr>
          <w:rFonts w:eastAsia="+mn-ea"/>
          <w:kern w:val="24"/>
          <w:sz w:val="28"/>
          <w:szCs w:val="28"/>
          <w:lang w:val="en-US"/>
        </w:rPr>
        <w:t>medicului</w:t>
      </w:r>
      <w:proofErr w:type="spellEnd"/>
      <w:r w:rsidRPr="00BF4A59">
        <w:rPr>
          <w:rFonts w:eastAsia="+mn-ea"/>
          <w:kern w:val="24"/>
          <w:sz w:val="28"/>
          <w:szCs w:val="28"/>
          <w:lang w:val="en-US"/>
        </w:rPr>
        <w:t xml:space="preserve"> </w:t>
      </w:r>
      <w:proofErr w:type="spellStart"/>
      <w:r w:rsidRPr="00BF4A59">
        <w:rPr>
          <w:rFonts w:eastAsia="+mn-ea"/>
          <w:kern w:val="24"/>
          <w:sz w:val="28"/>
          <w:szCs w:val="28"/>
          <w:lang w:val="en-US"/>
        </w:rPr>
        <w:t>sau</w:t>
      </w:r>
      <w:proofErr w:type="spellEnd"/>
      <w:r w:rsidRPr="00BF4A59">
        <w:rPr>
          <w:rFonts w:eastAsia="+mn-ea"/>
          <w:kern w:val="24"/>
          <w:sz w:val="28"/>
          <w:szCs w:val="28"/>
          <w:lang w:val="en-US"/>
        </w:rPr>
        <w:t xml:space="preserve"> al </w:t>
      </w:r>
      <w:proofErr w:type="spellStart"/>
      <w:r w:rsidRPr="00BF4A59">
        <w:rPr>
          <w:rFonts w:eastAsia="+mn-ea"/>
          <w:kern w:val="24"/>
          <w:sz w:val="28"/>
          <w:szCs w:val="28"/>
          <w:lang w:val="en-US"/>
        </w:rPr>
        <w:t>farmacistului</w:t>
      </w:r>
      <w:proofErr w:type="spellEnd"/>
      <w:r w:rsidRPr="00BF4A59">
        <w:rPr>
          <w:rFonts w:eastAsia="+mn-ea"/>
          <w:kern w:val="24"/>
          <w:sz w:val="28"/>
          <w:szCs w:val="28"/>
          <w:lang w:val="en-US"/>
        </w:rPr>
        <w:t xml:space="preserve">.  </w:t>
      </w:r>
      <w:proofErr w:type="spellStart"/>
      <w:r w:rsidRPr="00BF4A59">
        <w:rPr>
          <w:rFonts w:eastAsia="+mn-ea"/>
          <w:kern w:val="24"/>
          <w:sz w:val="28"/>
          <w:szCs w:val="28"/>
          <w:lang w:val="en-US"/>
        </w:rPr>
        <w:t>Astazi</w:t>
      </w:r>
      <w:proofErr w:type="spellEnd"/>
      <w:r w:rsidRPr="00BF4A59">
        <w:rPr>
          <w:rFonts w:eastAsia="+mn-ea"/>
          <w:kern w:val="24"/>
          <w:sz w:val="28"/>
          <w:szCs w:val="28"/>
          <w:lang w:val="en-US"/>
        </w:rPr>
        <w:t xml:space="preserve"> </w:t>
      </w:r>
      <w:proofErr w:type="spellStart"/>
      <w:r w:rsidRPr="00BF4A59">
        <w:rPr>
          <w:rFonts w:eastAsia="+mn-ea"/>
          <w:kern w:val="24"/>
          <w:sz w:val="28"/>
          <w:szCs w:val="28"/>
          <w:lang w:val="en-US"/>
        </w:rPr>
        <w:t>insa</w:t>
      </w:r>
      <w:proofErr w:type="spellEnd"/>
      <w:r w:rsidRPr="00BF4A59">
        <w:rPr>
          <w:rFonts w:eastAsia="+mn-ea"/>
          <w:kern w:val="24"/>
          <w:sz w:val="28"/>
          <w:szCs w:val="28"/>
          <w:lang w:val="en-US"/>
        </w:rPr>
        <w:t xml:space="preserve"> </w:t>
      </w:r>
      <w:proofErr w:type="spellStart"/>
      <w:r w:rsidRPr="00BF4A59">
        <w:rPr>
          <w:rFonts w:eastAsia="+mn-ea"/>
          <w:kern w:val="24"/>
          <w:sz w:val="28"/>
          <w:szCs w:val="28"/>
          <w:lang w:val="en-US"/>
        </w:rPr>
        <w:t>exista</w:t>
      </w:r>
      <w:proofErr w:type="spellEnd"/>
      <w:r w:rsidRPr="00BF4A59">
        <w:rPr>
          <w:rFonts w:eastAsia="+mn-ea"/>
          <w:kern w:val="24"/>
          <w:sz w:val="28"/>
          <w:szCs w:val="28"/>
          <w:lang w:val="en-US"/>
        </w:rPr>
        <w:t xml:space="preserve"> o </w:t>
      </w:r>
      <w:proofErr w:type="spellStart"/>
      <w:r w:rsidRPr="00BF4A59">
        <w:rPr>
          <w:rFonts w:eastAsia="+mn-ea"/>
          <w:kern w:val="24"/>
          <w:sz w:val="28"/>
          <w:szCs w:val="28"/>
          <w:lang w:val="en-US"/>
        </w:rPr>
        <w:t>diferenta</w:t>
      </w:r>
      <w:proofErr w:type="spellEnd"/>
      <w:r w:rsidRPr="00BF4A59">
        <w:rPr>
          <w:rFonts w:eastAsia="+mn-ea"/>
          <w:kern w:val="24"/>
          <w:sz w:val="28"/>
          <w:szCs w:val="28"/>
          <w:lang w:val="en-US"/>
        </w:rPr>
        <w:t xml:space="preserve"> bine </w:t>
      </w:r>
      <w:proofErr w:type="spellStart"/>
      <w:r w:rsidRPr="00BF4A59">
        <w:rPr>
          <w:rFonts w:eastAsia="+mn-ea"/>
          <w:kern w:val="24"/>
          <w:sz w:val="28"/>
          <w:szCs w:val="28"/>
          <w:lang w:val="en-US"/>
        </w:rPr>
        <w:t>stabilita</w:t>
      </w:r>
      <w:proofErr w:type="spellEnd"/>
      <w:r w:rsidRPr="00BF4A59">
        <w:rPr>
          <w:rFonts w:eastAsia="+mn-ea"/>
          <w:kern w:val="24"/>
          <w:sz w:val="28"/>
          <w:szCs w:val="28"/>
          <w:lang w:val="en-US"/>
        </w:rPr>
        <w:t xml:space="preserve"> </w:t>
      </w:r>
      <w:proofErr w:type="spellStart"/>
      <w:r w:rsidRPr="00BF4A59">
        <w:rPr>
          <w:rFonts w:eastAsia="+mn-ea"/>
          <w:kern w:val="24"/>
          <w:sz w:val="28"/>
          <w:szCs w:val="28"/>
          <w:lang w:val="en-US"/>
        </w:rPr>
        <w:t>intre</w:t>
      </w:r>
      <w:proofErr w:type="spellEnd"/>
      <w:r w:rsidRPr="00BF4A59">
        <w:rPr>
          <w:rFonts w:eastAsia="+mn-ea"/>
          <w:kern w:val="24"/>
          <w:sz w:val="28"/>
          <w:szCs w:val="28"/>
          <w:lang w:val="en-US"/>
        </w:rPr>
        <w:t xml:space="preserve"> </w:t>
      </w:r>
      <w:proofErr w:type="spellStart"/>
      <w:r w:rsidRPr="00BF4A59">
        <w:rPr>
          <w:rFonts w:eastAsia="+mn-ea"/>
          <w:kern w:val="24"/>
          <w:sz w:val="28"/>
          <w:szCs w:val="28"/>
          <w:lang w:val="en-US"/>
        </w:rPr>
        <w:t>acesti</w:t>
      </w:r>
      <w:proofErr w:type="spellEnd"/>
      <w:r w:rsidRPr="00BF4A59">
        <w:rPr>
          <w:rFonts w:eastAsia="+mn-ea"/>
          <w:kern w:val="24"/>
          <w:sz w:val="28"/>
          <w:szCs w:val="28"/>
          <w:lang w:val="en-US"/>
        </w:rPr>
        <w:t xml:space="preserve"> 2 </w:t>
      </w:r>
      <w:proofErr w:type="spellStart"/>
      <w:r w:rsidRPr="00BF4A59">
        <w:rPr>
          <w:rFonts w:eastAsia="+mn-ea"/>
          <w:kern w:val="24"/>
          <w:sz w:val="28"/>
          <w:szCs w:val="28"/>
          <w:lang w:val="en-US"/>
        </w:rPr>
        <w:t>termeni</w:t>
      </w:r>
      <w:proofErr w:type="spellEnd"/>
    </w:p>
    <w:p w14:paraId="3DA6683E" w14:textId="1D88A9D7" w:rsidR="00624343" w:rsidRPr="00BF4A59" w:rsidRDefault="00624343" w:rsidP="00624343">
      <w:pPr>
        <w:pStyle w:val="NormalWeb"/>
        <w:rPr>
          <w:sz w:val="28"/>
          <w:szCs w:val="28"/>
        </w:rPr>
      </w:pPr>
    </w:p>
    <w:p w14:paraId="16944B37" w14:textId="0520285F" w:rsidR="00624343" w:rsidRPr="00BF4A59" w:rsidRDefault="00624343" w:rsidP="00624343">
      <w:pPr>
        <w:pStyle w:val="NormalWeb"/>
        <w:ind w:firstLine="851"/>
        <w:rPr>
          <w:sz w:val="28"/>
          <w:szCs w:val="28"/>
        </w:rPr>
      </w:pPr>
      <w:r w:rsidRPr="00BF4A59">
        <w:rPr>
          <w:sz w:val="28"/>
          <w:szCs w:val="28"/>
        </w:rPr>
        <w:t xml:space="preserve">Pe de altă parte, substanța care este responsabilă de efectul terapeutic este denumită </w:t>
      </w:r>
      <w:r w:rsidRPr="00BF4A59">
        <w:rPr>
          <w:b/>
          <w:bCs/>
          <w:sz w:val="28"/>
          <w:szCs w:val="28"/>
        </w:rPr>
        <w:t>substanță medicamentoasă</w:t>
      </w:r>
      <w:r w:rsidRPr="00BF4A59">
        <w:rPr>
          <w:sz w:val="28"/>
          <w:szCs w:val="28"/>
        </w:rPr>
        <w:t xml:space="preserve"> sau </w:t>
      </w:r>
      <w:r w:rsidRPr="00BF4A59">
        <w:rPr>
          <w:b/>
          <w:bCs/>
          <w:sz w:val="28"/>
          <w:szCs w:val="28"/>
        </w:rPr>
        <w:t>principiu activ</w:t>
      </w:r>
      <w:r w:rsidRPr="00BF4A59">
        <w:rPr>
          <w:sz w:val="28"/>
          <w:szCs w:val="28"/>
        </w:rPr>
        <w:t xml:space="preserve">, și trebuie făcută diferența dintre medicament și substanța cu efect terapeutic pe care acesta o conține. Știința care se ocupă cu studiul medicamentelor este denumită </w:t>
      </w:r>
      <w:hyperlink r:id="rId11" w:tooltip="Farmacologie" w:history="1">
        <w:r w:rsidRPr="00BF4A59">
          <w:rPr>
            <w:rStyle w:val="Hyperlink"/>
            <w:color w:val="auto"/>
            <w:sz w:val="28"/>
            <w:szCs w:val="28"/>
          </w:rPr>
          <w:t>farmacologie</w:t>
        </w:r>
      </w:hyperlink>
      <w:r w:rsidRPr="00BF4A59">
        <w:rPr>
          <w:sz w:val="28"/>
          <w:szCs w:val="28"/>
        </w:rPr>
        <w:t xml:space="preserve">, iar ramurile acesteia, precum sunt </w:t>
      </w:r>
      <w:hyperlink r:id="rId12" w:tooltip="Farmacocinetică" w:history="1">
        <w:proofErr w:type="spellStart"/>
        <w:r w:rsidRPr="00BF4A59">
          <w:rPr>
            <w:rStyle w:val="Hyperlink"/>
            <w:color w:val="auto"/>
            <w:sz w:val="28"/>
            <w:szCs w:val="28"/>
          </w:rPr>
          <w:t>farmacocinetica</w:t>
        </w:r>
        <w:proofErr w:type="spellEnd"/>
      </w:hyperlink>
      <w:r w:rsidRPr="00BF4A59">
        <w:rPr>
          <w:sz w:val="28"/>
          <w:szCs w:val="28"/>
        </w:rPr>
        <w:t xml:space="preserve"> și </w:t>
      </w:r>
      <w:hyperlink r:id="rId13" w:tooltip="Farmacodinamică" w:history="1">
        <w:r w:rsidRPr="00BF4A59">
          <w:rPr>
            <w:rStyle w:val="Hyperlink"/>
            <w:color w:val="auto"/>
            <w:sz w:val="28"/>
            <w:szCs w:val="28"/>
          </w:rPr>
          <w:t>farmacodinamica</w:t>
        </w:r>
      </w:hyperlink>
      <w:r w:rsidRPr="00BF4A59">
        <w:rPr>
          <w:sz w:val="28"/>
          <w:szCs w:val="28"/>
        </w:rPr>
        <w:t xml:space="preserve">, sunt esențiale pentru studiul comportamentului medicamentelor și a </w:t>
      </w:r>
      <w:proofErr w:type="spellStart"/>
      <w:r w:rsidRPr="00BF4A59">
        <w:rPr>
          <w:sz w:val="28"/>
          <w:szCs w:val="28"/>
        </w:rPr>
        <w:t>interacției</w:t>
      </w:r>
      <w:proofErr w:type="spellEnd"/>
      <w:r w:rsidRPr="00BF4A59">
        <w:rPr>
          <w:sz w:val="28"/>
          <w:szCs w:val="28"/>
        </w:rPr>
        <w:t xml:space="preserve"> acestora cu organismele vii. </w:t>
      </w:r>
    </w:p>
    <w:p w14:paraId="0DDC2D8B" w14:textId="77777777" w:rsidR="003D0005" w:rsidRDefault="003D0005" w:rsidP="00624343">
      <w:pPr>
        <w:spacing w:before="100" w:beforeAutospacing="1" w:after="100" w:afterAutospacing="1" w:line="240" w:lineRule="auto"/>
        <w:ind w:firstLine="851"/>
        <w:rPr>
          <w:rFonts w:ascii="Times New Roman" w:eastAsia="Times New Roman" w:hAnsi="Times New Roman" w:cs="Times New Roman"/>
          <w:sz w:val="28"/>
          <w:szCs w:val="28"/>
          <w:lang w:val="ro-RO" w:eastAsia="ro-RO"/>
        </w:rPr>
      </w:pPr>
    </w:p>
    <w:p w14:paraId="570C2E2B" w14:textId="2203FBB6" w:rsidR="00624343" w:rsidRPr="00BF4A59" w:rsidRDefault="00624343" w:rsidP="00624343">
      <w:pPr>
        <w:spacing w:before="100" w:beforeAutospacing="1" w:after="100" w:afterAutospacing="1" w:line="240" w:lineRule="auto"/>
        <w:ind w:firstLine="851"/>
        <w:rPr>
          <w:rFonts w:ascii="Times New Roman" w:eastAsia="Times New Roman" w:hAnsi="Times New Roman" w:cs="Times New Roman"/>
          <w:sz w:val="28"/>
          <w:szCs w:val="28"/>
          <w:lang w:val="ro-RO" w:eastAsia="ro-RO"/>
        </w:rPr>
      </w:pPr>
      <w:r w:rsidRPr="00624343">
        <w:rPr>
          <w:rFonts w:ascii="Times New Roman" w:eastAsia="Times New Roman" w:hAnsi="Times New Roman" w:cs="Times New Roman"/>
          <w:sz w:val="28"/>
          <w:szCs w:val="28"/>
          <w:lang w:val="ro-RO" w:eastAsia="ro-RO"/>
        </w:rPr>
        <w:t xml:space="preserve">Pentru a putea fi absorbit în organism, medicamentul trebuie să fie administrat, iar administrarea este procesul prin care medicamentul ajunge în organism. Administrarea medicamentelor se realizează prin intermediul </w:t>
      </w:r>
      <w:hyperlink r:id="rId14" w:tooltip="Formă farmaceutică" w:history="1">
        <w:r w:rsidRPr="00624343">
          <w:rPr>
            <w:rFonts w:ascii="Times New Roman" w:eastAsia="Times New Roman" w:hAnsi="Times New Roman" w:cs="Times New Roman"/>
            <w:sz w:val="28"/>
            <w:szCs w:val="28"/>
            <w:u w:val="single"/>
            <w:lang w:val="ro-RO" w:eastAsia="ro-RO"/>
          </w:rPr>
          <w:t>formelor farmaceutice</w:t>
        </w:r>
      </w:hyperlink>
      <w:r w:rsidRPr="00624343">
        <w:rPr>
          <w:rFonts w:ascii="Times New Roman" w:eastAsia="Times New Roman" w:hAnsi="Times New Roman" w:cs="Times New Roman"/>
          <w:sz w:val="28"/>
          <w:szCs w:val="28"/>
          <w:lang w:val="ro-RO" w:eastAsia="ro-RO"/>
        </w:rPr>
        <w:t xml:space="preserve">. Există mai multe moduri de clasificare a căilor de administrare, de exemplu: căi </w:t>
      </w:r>
      <w:proofErr w:type="spellStart"/>
      <w:r w:rsidRPr="00624343">
        <w:rPr>
          <w:rFonts w:ascii="Times New Roman" w:eastAsia="Times New Roman" w:hAnsi="Times New Roman" w:cs="Times New Roman"/>
          <w:sz w:val="28"/>
          <w:szCs w:val="28"/>
          <w:lang w:val="ro-RO" w:eastAsia="ro-RO"/>
        </w:rPr>
        <w:t>enterale</w:t>
      </w:r>
      <w:proofErr w:type="spellEnd"/>
      <w:r w:rsidRPr="00624343">
        <w:rPr>
          <w:rFonts w:ascii="Times New Roman" w:eastAsia="Times New Roman" w:hAnsi="Times New Roman" w:cs="Times New Roman"/>
          <w:sz w:val="28"/>
          <w:szCs w:val="28"/>
          <w:lang w:val="ro-RO" w:eastAsia="ro-RO"/>
        </w:rPr>
        <w:t xml:space="preserve"> (administrare orală), căi parenterale (administrarea directă în torentul sanguin) și altele căi (intranazal, topic, inhalator, rectal, etc).</w:t>
      </w:r>
      <w:r w:rsidRPr="00BF4A59">
        <w:rPr>
          <w:rFonts w:ascii="Times New Roman" w:eastAsia="Times New Roman" w:hAnsi="Times New Roman" w:cs="Times New Roman"/>
          <w:sz w:val="28"/>
          <w:szCs w:val="28"/>
          <w:lang w:val="ro-RO" w:eastAsia="ro-RO"/>
        </w:rPr>
        <w:t xml:space="preserve"> </w:t>
      </w:r>
    </w:p>
    <w:p w14:paraId="7137F100" w14:textId="77777777" w:rsidR="003D0005" w:rsidRDefault="003D0005" w:rsidP="00624343">
      <w:pPr>
        <w:pStyle w:val="NormalWeb"/>
        <w:spacing w:before="0" w:beforeAutospacing="0" w:after="0" w:afterAutospacing="0"/>
        <w:ind w:firstLine="851"/>
        <w:rPr>
          <w:rFonts w:eastAsia="+mn-ea"/>
          <w:kern w:val="24"/>
          <w:sz w:val="28"/>
          <w:szCs w:val="28"/>
          <w:lang w:val="en-US"/>
        </w:rPr>
      </w:pPr>
    </w:p>
    <w:p w14:paraId="59DE214B" w14:textId="77777777" w:rsidR="003D0005" w:rsidRDefault="003D0005" w:rsidP="00624343">
      <w:pPr>
        <w:pStyle w:val="NormalWeb"/>
        <w:spacing w:before="0" w:beforeAutospacing="0" w:after="0" w:afterAutospacing="0"/>
        <w:ind w:firstLine="851"/>
        <w:rPr>
          <w:rFonts w:eastAsia="+mn-ea"/>
          <w:kern w:val="24"/>
          <w:sz w:val="28"/>
          <w:szCs w:val="28"/>
          <w:lang w:val="en-US"/>
        </w:rPr>
      </w:pPr>
    </w:p>
    <w:p w14:paraId="362CDD11" w14:textId="77777777" w:rsidR="003D0005" w:rsidRDefault="003D0005" w:rsidP="00624343">
      <w:pPr>
        <w:pStyle w:val="NormalWeb"/>
        <w:spacing w:before="0" w:beforeAutospacing="0" w:after="0" w:afterAutospacing="0"/>
        <w:ind w:firstLine="851"/>
        <w:rPr>
          <w:rFonts w:eastAsia="+mn-ea"/>
          <w:kern w:val="24"/>
          <w:sz w:val="28"/>
          <w:szCs w:val="28"/>
          <w:lang w:val="en-US"/>
        </w:rPr>
      </w:pPr>
    </w:p>
    <w:p w14:paraId="41CD796A" w14:textId="77777777" w:rsidR="003D0005" w:rsidRDefault="003D0005" w:rsidP="00624343">
      <w:pPr>
        <w:pStyle w:val="NormalWeb"/>
        <w:spacing w:before="0" w:beforeAutospacing="0" w:after="0" w:afterAutospacing="0"/>
        <w:ind w:firstLine="851"/>
        <w:rPr>
          <w:rFonts w:eastAsia="+mn-ea"/>
          <w:kern w:val="24"/>
          <w:sz w:val="28"/>
          <w:szCs w:val="28"/>
          <w:lang w:val="en-US"/>
        </w:rPr>
      </w:pPr>
    </w:p>
    <w:p w14:paraId="745A7292" w14:textId="72299F34" w:rsidR="00624343" w:rsidRPr="00BF4A59" w:rsidRDefault="00624343" w:rsidP="00624343">
      <w:pPr>
        <w:pStyle w:val="NormalWeb"/>
        <w:spacing w:before="0" w:beforeAutospacing="0" w:after="0" w:afterAutospacing="0"/>
        <w:ind w:firstLine="851"/>
        <w:rPr>
          <w:sz w:val="28"/>
          <w:szCs w:val="28"/>
        </w:rPr>
      </w:pPr>
      <w:proofErr w:type="spellStart"/>
      <w:r w:rsidRPr="00BF4A59">
        <w:rPr>
          <w:rFonts w:eastAsia="+mn-ea"/>
          <w:kern w:val="24"/>
          <w:sz w:val="28"/>
          <w:szCs w:val="28"/>
          <w:lang w:val="en-US"/>
        </w:rPr>
        <w:t>Exista</w:t>
      </w:r>
      <w:proofErr w:type="spellEnd"/>
      <w:r w:rsidRPr="00BF4A59">
        <w:rPr>
          <w:rFonts w:eastAsia="+mn-ea"/>
          <w:kern w:val="24"/>
          <w:sz w:val="28"/>
          <w:szCs w:val="28"/>
          <w:lang w:val="en-US"/>
        </w:rPr>
        <w:t xml:space="preserve"> </w:t>
      </w:r>
      <w:proofErr w:type="spellStart"/>
      <w:r w:rsidRPr="00BF4A59">
        <w:rPr>
          <w:rFonts w:eastAsia="+mn-ea"/>
          <w:kern w:val="24"/>
          <w:sz w:val="28"/>
          <w:szCs w:val="28"/>
          <w:lang w:val="en-US"/>
        </w:rPr>
        <w:t>mai</w:t>
      </w:r>
      <w:proofErr w:type="spellEnd"/>
      <w:r w:rsidRPr="00BF4A59">
        <w:rPr>
          <w:rFonts w:eastAsia="+mn-ea"/>
          <w:kern w:val="24"/>
          <w:sz w:val="28"/>
          <w:szCs w:val="28"/>
          <w:lang w:val="en-US"/>
        </w:rPr>
        <w:t xml:space="preserve"> </w:t>
      </w:r>
      <w:proofErr w:type="spellStart"/>
      <w:r w:rsidRPr="00BF4A59">
        <w:rPr>
          <w:rFonts w:eastAsia="+mn-ea"/>
          <w:kern w:val="24"/>
          <w:sz w:val="28"/>
          <w:szCs w:val="28"/>
          <w:lang w:val="en-US"/>
        </w:rPr>
        <w:t>multe</w:t>
      </w:r>
      <w:proofErr w:type="spellEnd"/>
      <w:r w:rsidRPr="00BF4A59">
        <w:rPr>
          <w:rFonts w:eastAsia="+mn-ea"/>
          <w:kern w:val="24"/>
          <w:sz w:val="28"/>
          <w:szCs w:val="28"/>
          <w:lang w:val="en-US"/>
        </w:rPr>
        <w:t xml:space="preserve"> </w:t>
      </w:r>
      <w:proofErr w:type="spellStart"/>
      <w:r w:rsidRPr="00BF4A59">
        <w:rPr>
          <w:rFonts w:eastAsia="+mn-ea"/>
          <w:kern w:val="24"/>
          <w:sz w:val="28"/>
          <w:szCs w:val="28"/>
          <w:lang w:val="en-US"/>
        </w:rPr>
        <w:t>tipuri</w:t>
      </w:r>
      <w:proofErr w:type="spellEnd"/>
      <w:r w:rsidRPr="00BF4A59">
        <w:rPr>
          <w:rFonts w:eastAsia="+mn-ea"/>
          <w:kern w:val="24"/>
          <w:sz w:val="28"/>
          <w:szCs w:val="28"/>
          <w:lang w:val="en-US"/>
        </w:rPr>
        <w:t xml:space="preserve"> de </w:t>
      </w:r>
      <w:proofErr w:type="spellStart"/>
      <w:r w:rsidRPr="00BF4A59">
        <w:rPr>
          <w:rFonts w:eastAsia="+mn-ea"/>
          <w:kern w:val="24"/>
          <w:sz w:val="28"/>
          <w:szCs w:val="28"/>
          <w:lang w:val="en-US"/>
        </w:rPr>
        <w:t>medicamente</w:t>
      </w:r>
      <w:proofErr w:type="spellEnd"/>
      <w:r w:rsidRPr="00BF4A59">
        <w:rPr>
          <w:rFonts w:eastAsia="+mn-ea"/>
          <w:kern w:val="24"/>
          <w:sz w:val="28"/>
          <w:szCs w:val="28"/>
          <w:lang w:val="en-US"/>
        </w:rPr>
        <w:t xml:space="preserve">: </w:t>
      </w:r>
    </w:p>
    <w:p w14:paraId="4CEA39EF" w14:textId="77777777" w:rsidR="00624343" w:rsidRPr="00BF4A59" w:rsidRDefault="00624343" w:rsidP="00624343">
      <w:pPr>
        <w:pStyle w:val="NormalWeb"/>
        <w:spacing w:before="0" w:beforeAutospacing="0" w:after="0" w:afterAutospacing="0"/>
        <w:ind w:firstLine="851"/>
        <w:rPr>
          <w:sz w:val="28"/>
          <w:szCs w:val="28"/>
        </w:rPr>
      </w:pPr>
      <w:r w:rsidRPr="00BF4A59">
        <w:rPr>
          <w:rFonts w:eastAsia="+mn-ea"/>
          <w:kern w:val="24"/>
          <w:sz w:val="28"/>
          <w:szCs w:val="28"/>
          <w:lang w:val="en-US"/>
        </w:rPr>
        <w:t xml:space="preserve">   -</w:t>
      </w:r>
      <w:proofErr w:type="spellStart"/>
      <w:r w:rsidRPr="00BF4A59">
        <w:rPr>
          <w:rFonts w:eastAsia="+mn-ea"/>
          <w:kern w:val="24"/>
          <w:sz w:val="28"/>
          <w:szCs w:val="28"/>
          <w:lang w:val="en-US"/>
        </w:rPr>
        <w:t>antibiotice</w:t>
      </w:r>
      <w:proofErr w:type="spellEnd"/>
      <w:r w:rsidRPr="00BF4A59">
        <w:rPr>
          <w:rFonts w:eastAsia="+mn-ea"/>
          <w:kern w:val="24"/>
          <w:sz w:val="28"/>
          <w:szCs w:val="28"/>
          <w:lang w:val="en-US"/>
        </w:rPr>
        <w:t xml:space="preserve">, </w:t>
      </w:r>
    </w:p>
    <w:p w14:paraId="50BD5912" w14:textId="77777777" w:rsidR="00624343" w:rsidRPr="00BF4A59" w:rsidRDefault="00624343" w:rsidP="00624343">
      <w:pPr>
        <w:pStyle w:val="NormalWeb"/>
        <w:spacing w:before="0" w:beforeAutospacing="0" w:after="0" w:afterAutospacing="0"/>
        <w:ind w:firstLine="851"/>
        <w:rPr>
          <w:sz w:val="28"/>
          <w:szCs w:val="28"/>
        </w:rPr>
      </w:pPr>
      <w:r w:rsidRPr="00BF4A59">
        <w:rPr>
          <w:rFonts w:eastAsia="+mn-ea"/>
          <w:kern w:val="24"/>
          <w:sz w:val="28"/>
          <w:szCs w:val="28"/>
          <w:lang w:val="en-US"/>
        </w:rPr>
        <w:t xml:space="preserve">  - </w:t>
      </w:r>
      <w:proofErr w:type="spellStart"/>
      <w:r w:rsidRPr="00BF4A59">
        <w:rPr>
          <w:rFonts w:eastAsia="+mn-ea"/>
          <w:kern w:val="24"/>
          <w:sz w:val="28"/>
          <w:szCs w:val="28"/>
          <w:lang w:val="en-US"/>
        </w:rPr>
        <w:t>analgezice</w:t>
      </w:r>
      <w:proofErr w:type="spellEnd"/>
      <w:r w:rsidRPr="00BF4A59">
        <w:rPr>
          <w:rFonts w:eastAsia="+mn-ea"/>
          <w:kern w:val="24"/>
          <w:sz w:val="28"/>
          <w:szCs w:val="28"/>
          <w:lang w:val="en-US"/>
        </w:rPr>
        <w:t xml:space="preserve">, </w:t>
      </w:r>
    </w:p>
    <w:p w14:paraId="70023151" w14:textId="53FBB3FF" w:rsidR="003D0005" w:rsidRPr="003D0005" w:rsidRDefault="00624343" w:rsidP="003D0005">
      <w:pPr>
        <w:pStyle w:val="NormalWeb"/>
        <w:spacing w:before="0" w:beforeAutospacing="0" w:after="0" w:afterAutospacing="0"/>
        <w:ind w:firstLine="851"/>
        <w:rPr>
          <w:sz w:val="28"/>
          <w:szCs w:val="28"/>
        </w:rPr>
      </w:pPr>
      <w:r w:rsidRPr="00BF4A59">
        <w:rPr>
          <w:rFonts w:eastAsia="+mn-ea"/>
          <w:kern w:val="24"/>
          <w:sz w:val="28"/>
          <w:szCs w:val="28"/>
          <w:lang w:val="en-US"/>
        </w:rPr>
        <w:t xml:space="preserve">   - </w:t>
      </w:r>
      <w:proofErr w:type="spellStart"/>
      <w:r w:rsidRPr="00BF4A59">
        <w:rPr>
          <w:rFonts w:eastAsia="+mn-ea"/>
          <w:kern w:val="24"/>
          <w:sz w:val="28"/>
          <w:szCs w:val="28"/>
          <w:lang w:val="en-US"/>
        </w:rPr>
        <w:t>tranchilizante</w:t>
      </w:r>
      <w:proofErr w:type="spellEnd"/>
      <w:r w:rsidRPr="00BF4A59">
        <w:rPr>
          <w:rFonts w:eastAsia="+mn-ea"/>
          <w:kern w:val="24"/>
          <w:sz w:val="28"/>
          <w:szCs w:val="28"/>
          <w:lang w:val="en-US"/>
        </w:rPr>
        <w:t xml:space="preserve">, </w:t>
      </w:r>
    </w:p>
    <w:p w14:paraId="53C6C4F9" w14:textId="3AFF5239" w:rsidR="00624343" w:rsidRPr="00BF4A59" w:rsidRDefault="00624343" w:rsidP="00624343">
      <w:pPr>
        <w:pStyle w:val="NormalWeb"/>
        <w:spacing w:before="0" w:beforeAutospacing="0" w:after="0" w:afterAutospacing="0"/>
        <w:ind w:firstLine="851"/>
        <w:rPr>
          <w:sz w:val="28"/>
          <w:szCs w:val="28"/>
        </w:rPr>
      </w:pPr>
      <w:r w:rsidRPr="00BF4A59">
        <w:rPr>
          <w:rFonts w:eastAsia="+mn-ea"/>
          <w:kern w:val="24"/>
          <w:sz w:val="28"/>
          <w:szCs w:val="28"/>
          <w:lang w:val="en-US"/>
        </w:rPr>
        <w:t xml:space="preserve">  - </w:t>
      </w:r>
      <w:proofErr w:type="spellStart"/>
      <w:r w:rsidRPr="00BF4A59">
        <w:rPr>
          <w:rFonts w:eastAsia="+mn-ea"/>
          <w:kern w:val="24"/>
          <w:sz w:val="28"/>
          <w:szCs w:val="28"/>
          <w:lang w:val="en-US"/>
        </w:rPr>
        <w:t>antidepresive</w:t>
      </w:r>
      <w:proofErr w:type="spellEnd"/>
      <w:r w:rsidRPr="00BF4A59">
        <w:rPr>
          <w:rFonts w:eastAsia="+mn-ea"/>
          <w:kern w:val="24"/>
          <w:sz w:val="28"/>
          <w:szCs w:val="28"/>
          <w:lang w:val="en-US"/>
        </w:rPr>
        <w:t>,</w:t>
      </w:r>
    </w:p>
    <w:p w14:paraId="0B7F5815" w14:textId="77777777" w:rsidR="00624343" w:rsidRPr="00BF4A59" w:rsidRDefault="00624343" w:rsidP="00624343">
      <w:pPr>
        <w:pStyle w:val="NormalWeb"/>
        <w:spacing w:before="0" w:beforeAutospacing="0" w:after="0" w:afterAutospacing="0"/>
        <w:ind w:firstLine="851"/>
        <w:rPr>
          <w:sz w:val="28"/>
          <w:szCs w:val="28"/>
        </w:rPr>
      </w:pPr>
      <w:r w:rsidRPr="00BF4A59">
        <w:rPr>
          <w:rFonts w:eastAsia="+mn-ea"/>
          <w:kern w:val="24"/>
          <w:sz w:val="28"/>
          <w:szCs w:val="28"/>
          <w:lang w:val="en-US"/>
        </w:rPr>
        <w:t xml:space="preserve">   - </w:t>
      </w:r>
      <w:proofErr w:type="spellStart"/>
      <w:r w:rsidRPr="00BF4A59">
        <w:rPr>
          <w:rFonts w:eastAsia="+mn-ea"/>
          <w:kern w:val="24"/>
          <w:sz w:val="28"/>
          <w:szCs w:val="28"/>
          <w:lang w:val="en-US"/>
        </w:rPr>
        <w:t>antihistamice</w:t>
      </w:r>
      <w:proofErr w:type="spellEnd"/>
      <w:r w:rsidRPr="00BF4A59">
        <w:rPr>
          <w:rFonts w:eastAsia="+mn-ea"/>
          <w:kern w:val="24"/>
          <w:sz w:val="28"/>
          <w:szCs w:val="28"/>
          <w:lang w:val="en-US"/>
        </w:rPr>
        <w:t>,</w:t>
      </w:r>
    </w:p>
    <w:p w14:paraId="2F62C604" w14:textId="77777777" w:rsidR="00624343" w:rsidRPr="00BF4A59" w:rsidRDefault="00624343" w:rsidP="00624343">
      <w:pPr>
        <w:pStyle w:val="NormalWeb"/>
        <w:spacing w:before="0" w:beforeAutospacing="0" w:after="0" w:afterAutospacing="0"/>
        <w:ind w:firstLine="851"/>
        <w:rPr>
          <w:sz w:val="28"/>
          <w:szCs w:val="28"/>
        </w:rPr>
      </w:pPr>
      <w:r w:rsidRPr="00BF4A59">
        <w:rPr>
          <w:rFonts w:eastAsia="+mn-ea"/>
          <w:kern w:val="24"/>
          <w:sz w:val="28"/>
          <w:szCs w:val="28"/>
          <w:lang w:val="en-US"/>
        </w:rPr>
        <w:t xml:space="preserve">   - </w:t>
      </w:r>
      <w:proofErr w:type="spellStart"/>
      <w:proofErr w:type="gramStart"/>
      <w:r w:rsidRPr="00BF4A59">
        <w:rPr>
          <w:rFonts w:eastAsia="+mn-ea"/>
          <w:kern w:val="24"/>
          <w:sz w:val="28"/>
          <w:szCs w:val="28"/>
          <w:lang w:val="en-US"/>
        </w:rPr>
        <w:t>anestezice,etc</w:t>
      </w:r>
      <w:proofErr w:type="spellEnd"/>
      <w:r w:rsidRPr="00BF4A59">
        <w:rPr>
          <w:rFonts w:eastAsia="+mn-ea"/>
          <w:kern w:val="24"/>
          <w:sz w:val="28"/>
          <w:szCs w:val="28"/>
          <w:lang w:val="en-US"/>
        </w:rPr>
        <w:t>.</w:t>
      </w:r>
      <w:proofErr w:type="gramEnd"/>
    </w:p>
    <w:p w14:paraId="7B535D9E" w14:textId="77777777" w:rsidR="00624343" w:rsidRPr="00BF4A59" w:rsidRDefault="00624343" w:rsidP="00624343">
      <w:pPr>
        <w:pStyle w:val="NormalWeb"/>
        <w:spacing w:before="0" w:beforeAutospacing="0" w:after="0" w:afterAutospacing="0"/>
        <w:ind w:firstLine="851"/>
        <w:rPr>
          <w:sz w:val="28"/>
          <w:szCs w:val="28"/>
        </w:rPr>
      </w:pPr>
      <w:r w:rsidRPr="00BF4A59">
        <w:rPr>
          <w:rFonts w:eastAsia="+mn-ea"/>
          <w:kern w:val="24"/>
          <w:sz w:val="28"/>
          <w:szCs w:val="28"/>
          <w:lang w:val="en-US"/>
        </w:rPr>
        <w:tab/>
      </w:r>
    </w:p>
    <w:p w14:paraId="483B7241" w14:textId="297CFA5C" w:rsidR="00624343" w:rsidRPr="00BF4A59" w:rsidRDefault="00624343" w:rsidP="00624343">
      <w:pPr>
        <w:pStyle w:val="NormalWeb"/>
        <w:spacing w:before="0" w:beforeAutospacing="0" w:after="0" w:afterAutospacing="0"/>
        <w:ind w:firstLine="851"/>
        <w:rPr>
          <w:sz w:val="28"/>
          <w:szCs w:val="28"/>
        </w:rPr>
      </w:pPr>
      <w:r w:rsidRPr="00BF4A59">
        <w:rPr>
          <w:rFonts w:eastAsia="+mn-ea"/>
          <w:i/>
          <w:iCs/>
          <w:kern w:val="24"/>
          <w:sz w:val="28"/>
          <w:szCs w:val="28"/>
        </w:rPr>
        <w:tab/>
      </w:r>
      <w:proofErr w:type="spellStart"/>
      <w:r w:rsidRPr="00BF4A59">
        <w:rPr>
          <w:rFonts w:eastAsia="+mn-ea"/>
          <w:i/>
          <w:iCs/>
          <w:kern w:val="24"/>
          <w:sz w:val="28"/>
          <w:szCs w:val="28"/>
          <w:lang w:val="en-US"/>
        </w:rPr>
        <w:t>Antibioticele</w:t>
      </w:r>
      <w:proofErr w:type="spellEnd"/>
      <w:r w:rsidRPr="00BF4A59">
        <w:rPr>
          <w:rFonts w:eastAsia="+mn-ea"/>
          <w:i/>
          <w:iCs/>
          <w:kern w:val="24"/>
          <w:sz w:val="28"/>
          <w:szCs w:val="28"/>
          <w:lang w:val="en-US"/>
        </w:rPr>
        <w:t xml:space="preserve"> sunt </w:t>
      </w:r>
      <w:proofErr w:type="spellStart"/>
      <w:r w:rsidRPr="00BF4A59">
        <w:rPr>
          <w:rFonts w:eastAsia="+mn-ea"/>
          <w:i/>
          <w:iCs/>
          <w:kern w:val="24"/>
          <w:sz w:val="28"/>
          <w:szCs w:val="28"/>
          <w:lang w:val="en-US"/>
        </w:rPr>
        <w:t>medicamente</w:t>
      </w:r>
      <w:proofErr w:type="spellEnd"/>
      <w:r w:rsidRPr="00BF4A59">
        <w:rPr>
          <w:rFonts w:eastAsia="+mn-ea"/>
          <w:i/>
          <w:iCs/>
          <w:kern w:val="24"/>
          <w:sz w:val="28"/>
          <w:szCs w:val="28"/>
          <w:lang w:val="en-US"/>
        </w:rPr>
        <w:t xml:space="preserve"> </w:t>
      </w:r>
      <w:proofErr w:type="spellStart"/>
      <w:r w:rsidRPr="00BF4A59">
        <w:rPr>
          <w:rFonts w:eastAsia="+mn-ea"/>
          <w:i/>
          <w:iCs/>
          <w:kern w:val="24"/>
          <w:sz w:val="28"/>
          <w:szCs w:val="28"/>
          <w:lang w:val="en-US"/>
        </w:rPr>
        <w:t>folosite</w:t>
      </w:r>
      <w:proofErr w:type="spellEnd"/>
      <w:r w:rsidRPr="00BF4A59">
        <w:rPr>
          <w:rFonts w:eastAsia="+mn-ea"/>
          <w:i/>
          <w:iCs/>
          <w:kern w:val="24"/>
          <w:sz w:val="28"/>
          <w:szCs w:val="28"/>
          <w:lang w:val="en-US"/>
        </w:rPr>
        <w:t xml:space="preserve"> in </w:t>
      </w:r>
      <w:proofErr w:type="spellStart"/>
      <w:r w:rsidRPr="00BF4A59">
        <w:rPr>
          <w:rFonts w:eastAsia="+mn-ea"/>
          <w:i/>
          <w:iCs/>
          <w:kern w:val="24"/>
          <w:sz w:val="28"/>
          <w:szCs w:val="28"/>
          <w:lang w:val="en-US"/>
        </w:rPr>
        <w:t>scopul</w:t>
      </w:r>
      <w:proofErr w:type="spellEnd"/>
      <w:r w:rsidRPr="00BF4A59">
        <w:rPr>
          <w:rFonts w:eastAsia="+mn-ea"/>
          <w:i/>
          <w:iCs/>
          <w:kern w:val="24"/>
          <w:sz w:val="28"/>
          <w:szCs w:val="28"/>
          <w:lang w:val="en-US"/>
        </w:rPr>
        <w:t xml:space="preserve"> </w:t>
      </w:r>
      <w:proofErr w:type="spellStart"/>
      <w:r w:rsidRPr="00BF4A59">
        <w:rPr>
          <w:rFonts w:eastAsia="+mn-ea"/>
          <w:i/>
          <w:iCs/>
          <w:kern w:val="24"/>
          <w:sz w:val="28"/>
          <w:szCs w:val="28"/>
          <w:lang w:val="en-US"/>
        </w:rPr>
        <w:t>distrugerii</w:t>
      </w:r>
      <w:proofErr w:type="spellEnd"/>
      <w:r w:rsidR="00BF4A59" w:rsidRPr="00BF4A59">
        <w:rPr>
          <w:rFonts w:eastAsia="+mn-ea"/>
          <w:i/>
          <w:iCs/>
          <w:kern w:val="24"/>
          <w:sz w:val="28"/>
          <w:szCs w:val="28"/>
          <w:lang w:val="en-US"/>
        </w:rPr>
        <w:t xml:space="preserve"> </w:t>
      </w:r>
      <w:r w:rsidRPr="00BF4A59">
        <w:rPr>
          <w:rFonts w:eastAsia="+mn-ea"/>
          <w:i/>
          <w:iCs/>
          <w:kern w:val="24"/>
          <w:sz w:val="28"/>
          <w:szCs w:val="28"/>
          <w:lang w:val="en-US"/>
        </w:rPr>
        <w:t>(</w:t>
      </w:r>
      <w:proofErr w:type="spellStart"/>
      <w:r w:rsidRPr="00BF4A59">
        <w:rPr>
          <w:rFonts w:eastAsia="+mn-ea"/>
          <w:i/>
          <w:iCs/>
          <w:kern w:val="24"/>
          <w:sz w:val="28"/>
          <w:szCs w:val="28"/>
          <w:lang w:val="en-US"/>
        </w:rPr>
        <w:t>medicamente</w:t>
      </w:r>
      <w:proofErr w:type="spellEnd"/>
      <w:r w:rsidRPr="00BF4A59">
        <w:rPr>
          <w:rFonts w:eastAsia="+mn-ea"/>
          <w:i/>
          <w:iCs/>
          <w:kern w:val="24"/>
          <w:sz w:val="28"/>
          <w:szCs w:val="28"/>
          <w:lang w:val="en-US"/>
        </w:rPr>
        <w:t xml:space="preserve"> bactericide) </w:t>
      </w:r>
      <w:proofErr w:type="spellStart"/>
      <w:r w:rsidRPr="00BF4A59">
        <w:rPr>
          <w:rFonts w:eastAsia="+mn-ea"/>
          <w:i/>
          <w:iCs/>
          <w:kern w:val="24"/>
          <w:sz w:val="28"/>
          <w:szCs w:val="28"/>
          <w:lang w:val="en-US"/>
        </w:rPr>
        <w:t>sau</w:t>
      </w:r>
      <w:proofErr w:type="spellEnd"/>
      <w:r w:rsidRPr="00BF4A59">
        <w:rPr>
          <w:rFonts w:eastAsia="+mn-ea"/>
          <w:i/>
          <w:iCs/>
          <w:kern w:val="24"/>
          <w:sz w:val="28"/>
          <w:szCs w:val="28"/>
          <w:lang w:val="en-US"/>
        </w:rPr>
        <w:t xml:space="preserve"> </w:t>
      </w:r>
      <w:proofErr w:type="spellStart"/>
      <w:proofErr w:type="gramStart"/>
      <w:r w:rsidRPr="00BF4A59">
        <w:rPr>
          <w:rFonts w:eastAsia="+mn-ea"/>
          <w:i/>
          <w:iCs/>
          <w:kern w:val="24"/>
          <w:sz w:val="28"/>
          <w:szCs w:val="28"/>
          <w:lang w:val="en-US"/>
        </w:rPr>
        <w:t>inactivarii</w:t>
      </w:r>
      <w:proofErr w:type="spellEnd"/>
      <w:r w:rsidRPr="00BF4A59">
        <w:rPr>
          <w:rFonts w:eastAsia="+mn-ea"/>
          <w:i/>
          <w:iCs/>
          <w:kern w:val="24"/>
          <w:sz w:val="28"/>
          <w:szCs w:val="28"/>
          <w:lang w:val="en-US"/>
        </w:rPr>
        <w:t>(</w:t>
      </w:r>
      <w:proofErr w:type="spellStart"/>
      <w:proofErr w:type="gramEnd"/>
      <w:r w:rsidRPr="00BF4A59">
        <w:rPr>
          <w:rFonts w:eastAsia="+mn-ea"/>
          <w:i/>
          <w:iCs/>
          <w:kern w:val="24"/>
          <w:sz w:val="28"/>
          <w:szCs w:val="28"/>
          <w:lang w:val="en-US"/>
        </w:rPr>
        <w:t>medicamente</w:t>
      </w:r>
      <w:proofErr w:type="spellEnd"/>
      <w:r w:rsidRPr="00BF4A59">
        <w:rPr>
          <w:rFonts w:eastAsia="+mn-ea"/>
          <w:i/>
          <w:iCs/>
          <w:kern w:val="24"/>
          <w:sz w:val="28"/>
          <w:szCs w:val="28"/>
          <w:lang w:val="en-US"/>
        </w:rPr>
        <w:t xml:space="preserve">  </w:t>
      </w:r>
      <w:proofErr w:type="spellStart"/>
      <w:r w:rsidRPr="00BF4A59">
        <w:rPr>
          <w:rFonts w:eastAsia="+mn-ea"/>
          <w:i/>
          <w:iCs/>
          <w:kern w:val="24"/>
          <w:sz w:val="28"/>
          <w:szCs w:val="28"/>
          <w:lang w:val="en-US"/>
        </w:rPr>
        <w:t>bacteriostatice</w:t>
      </w:r>
      <w:proofErr w:type="spellEnd"/>
      <w:r w:rsidRPr="00BF4A59">
        <w:rPr>
          <w:rFonts w:eastAsia="+mn-ea"/>
          <w:i/>
          <w:iCs/>
          <w:kern w:val="24"/>
          <w:sz w:val="28"/>
          <w:szCs w:val="28"/>
          <w:lang w:val="en-US"/>
        </w:rPr>
        <w:t xml:space="preserve">) </w:t>
      </w:r>
      <w:proofErr w:type="spellStart"/>
      <w:r w:rsidRPr="00BF4A59">
        <w:rPr>
          <w:rFonts w:eastAsia="+mn-ea"/>
          <w:i/>
          <w:iCs/>
          <w:kern w:val="24"/>
          <w:sz w:val="28"/>
          <w:szCs w:val="28"/>
          <w:lang w:val="en-US"/>
        </w:rPr>
        <w:t>bacteriilor</w:t>
      </w:r>
      <w:proofErr w:type="spellEnd"/>
      <w:r w:rsidRPr="00BF4A59">
        <w:rPr>
          <w:rFonts w:eastAsia="+mn-ea"/>
          <w:i/>
          <w:iCs/>
          <w:kern w:val="24"/>
          <w:sz w:val="28"/>
          <w:szCs w:val="28"/>
          <w:lang w:val="en-US"/>
        </w:rPr>
        <w:t xml:space="preserve"> </w:t>
      </w:r>
      <w:proofErr w:type="spellStart"/>
      <w:r w:rsidRPr="00BF4A59">
        <w:rPr>
          <w:rFonts w:eastAsia="+mn-ea"/>
          <w:i/>
          <w:iCs/>
          <w:kern w:val="24"/>
          <w:sz w:val="28"/>
          <w:szCs w:val="28"/>
          <w:lang w:val="en-US"/>
        </w:rPr>
        <w:t>si</w:t>
      </w:r>
      <w:proofErr w:type="spellEnd"/>
      <w:r w:rsidRPr="00BF4A59">
        <w:rPr>
          <w:rFonts w:eastAsia="+mn-ea"/>
          <w:i/>
          <w:iCs/>
          <w:kern w:val="24"/>
          <w:sz w:val="28"/>
          <w:szCs w:val="28"/>
          <w:lang w:val="en-US"/>
        </w:rPr>
        <w:t xml:space="preserve"> </w:t>
      </w:r>
      <w:proofErr w:type="spellStart"/>
      <w:r w:rsidRPr="00BF4A59">
        <w:rPr>
          <w:rFonts w:eastAsia="+mn-ea"/>
          <w:i/>
          <w:iCs/>
          <w:kern w:val="24"/>
          <w:sz w:val="28"/>
          <w:szCs w:val="28"/>
          <w:lang w:val="en-US"/>
        </w:rPr>
        <w:t>germenilor</w:t>
      </w:r>
      <w:proofErr w:type="spellEnd"/>
      <w:r w:rsidRPr="00BF4A59">
        <w:rPr>
          <w:rFonts w:eastAsia="+mn-ea"/>
          <w:i/>
          <w:iCs/>
          <w:kern w:val="24"/>
          <w:sz w:val="28"/>
          <w:szCs w:val="28"/>
          <w:lang w:val="en-US"/>
        </w:rPr>
        <w:t xml:space="preserve"> din organism.</w:t>
      </w:r>
      <w:r w:rsidRPr="00BF4A59">
        <w:rPr>
          <w:rFonts w:eastAsia="+mn-ea"/>
          <w:kern w:val="24"/>
          <w:sz w:val="28"/>
          <w:szCs w:val="28"/>
          <w:lang w:val="fr-FR"/>
        </w:rPr>
        <w:t xml:space="preserve"> </w:t>
      </w:r>
    </w:p>
    <w:p w14:paraId="2B9B0B32" w14:textId="7F8EEF3D" w:rsidR="00624343" w:rsidRPr="00BF4A59" w:rsidRDefault="00624343" w:rsidP="00624343">
      <w:pPr>
        <w:pStyle w:val="NormalWeb"/>
        <w:spacing w:before="0" w:beforeAutospacing="0" w:after="0" w:afterAutospacing="0"/>
        <w:ind w:firstLine="851"/>
        <w:rPr>
          <w:sz w:val="28"/>
          <w:szCs w:val="28"/>
        </w:rPr>
      </w:pPr>
      <w:r w:rsidRPr="00BF4A59">
        <w:rPr>
          <w:rFonts w:eastAsia="+mn-ea"/>
          <w:kern w:val="24"/>
          <w:sz w:val="28"/>
          <w:szCs w:val="28"/>
        </w:rPr>
        <w:tab/>
      </w:r>
      <w:proofErr w:type="spellStart"/>
      <w:r w:rsidRPr="00BF4A59">
        <w:rPr>
          <w:rFonts w:eastAsia="+mn-ea"/>
          <w:kern w:val="24"/>
          <w:sz w:val="28"/>
          <w:szCs w:val="28"/>
          <w:lang w:val="fr-FR"/>
        </w:rPr>
        <w:t>Aspirina</w:t>
      </w:r>
      <w:proofErr w:type="spellEnd"/>
      <w:r w:rsidRPr="00BF4A59">
        <w:rPr>
          <w:rFonts w:eastAsia="+mn-ea"/>
          <w:kern w:val="24"/>
          <w:sz w:val="28"/>
          <w:szCs w:val="28"/>
          <w:lang w:val="fr-FR"/>
        </w:rPr>
        <w:t xml:space="preserve"> </w:t>
      </w:r>
      <w:r w:rsidRPr="00BF4A59">
        <w:rPr>
          <w:rFonts w:eastAsia="+mn-ea"/>
          <w:kern w:val="24"/>
          <w:sz w:val="28"/>
          <w:szCs w:val="28"/>
        </w:rPr>
        <w:t>si</w:t>
      </w:r>
      <w:r w:rsidRPr="00BF4A59">
        <w:rPr>
          <w:rFonts w:eastAsia="+mn-ea"/>
          <w:kern w:val="24"/>
          <w:sz w:val="28"/>
          <w:szCs w:val="28"/>
          <w:lang w:val="en-US"/>
        </w:rPr>
        <w:t xml:space="preserve"> </w:t>
      </w:r>
      <w:r w:rsidRPr="00BF4A59">
        <w:rPr>
          <w:rFonts w:eastAsia="+mn-ea"/>
          <w:kern w:val="24"/>
          <w:sz w:val="28"/>
          <w:szCs w:val="28"/>
        </w:rPr>
        <w:t xml:space="preserve">paracetamolul </w:t>
      </w:r>
      <w:r w:rsidRPr="00BF4A59">
        <w:rPr>
          <w:rFonts w:eastAsia="+mn-ea"/>
          <w:kern w:val="24"/>
          <w:sz w:val="28"/>
          <w:szCs w:val="28"/>
          <w:lang w:val="fr-FR"/>
        </w:rPr>
        <w:t xml:space="preserve">au </w:t>
      </w:r>
      <w:proofErr w:type="spellStart"/>
      <w:proofErr w:type="gramStart"/>
      <w:r w:rsidRPr="00BF4A59">
        <w:rPr>
          <w:rFonts w:eastAsia="+mn-ea"/>
          <w:kern w:val="24"/>
          <w:sz w:val="28"/>
          <w:szCs w:val="28"/>
          <w:lang w:val="fr-FR"/>
        </w:rPr>
        <w:t>efecte</w:t>
      </w:r>
      <w:proofErr w:type="spellEnd"/>
      <w:r w:rsidRPr="00BF4A59">
        <w:rPr>
          <w:rFonts w:eastAsia="+mn-ea"/>
          <w:kern w:val="24"/>
          <w:sz w:val="28"/>
          <w:szCs w:val="28"/>
        </w:rPr>
        <w:t xml:space="preserve"> </w:t>
      </w:r>
      <w:r w:rsidR="00BF4A59" w:rsidRPr="00BF4A59">
        <w:rPr>
          <w:rFonts w:eastAsia="+mn-ea"/>
          <w:kern w:val="24"/>
          <w:sz w:val="28"/>
          <w:szCs w:val="28"/>
        </w:rPr>
        <w:t xml:space="preserve"> </w:t>
      </w:r>
      <w:r w:rsidRPr="00BF4A59">
        <w:rPr>
          <w:rFonts w:eastAsia="+mn-ea"/>
          <w:kern w:val="24"/>
          <w:sz w:val="28"/>
          <w:szCs w:val="28"/>
        </w:rPr>
        <w:t>analgezice</w:t>
      </w:r>
      <w:proofErr w:type="gramEnd"/>
      <w:r w:rsidRPr="00BF4A59">
        <w:rPr>
          <w:rFonts w:eastAsia="+mn-ea"/>
          <w:kern w:val="24"/>
          <w:sz w:val="28"/>
          <w:szCs w:val="28"/>
        </w:rPr>
        <w:t>,</w:t>
      </w:r>
      <w:r w:rsidR="00BF4A59" w:rsidRPr="00BF4A59">
        <w:rPr>
          <w:rFonts w:eastAsia="+mn-ea"/>
          <w:kern w:val="24"/>
          <w:sz w:val="28"/>
          <w:szCs w:val="28"/>
        </w:rPr>
        <w:t xml:space="preserve"> </w:t>
      </w:r>
      <w:r w:rsidRPr="00BF4A59">
        <w:rPr>
          <w:rFonts w:eastAsia="+mn-ea"/>
          <w:kern w:val="24"/>
          <w:sz w:val="28"/>
          <w:szCs w:val="28"/>
        </w:rPr>
        <w:t>antipiretice,</w:t>
      </w:r>
      <w:r w:rsidR="00BF4A59" w:rsidRPr="00BF4A59">
        <w:rPr>
          <w:rFonts w:eastAsia="+mn-ea"/>
          <w:kern w:val="24"/>
          <w:sz w:val="28"/>
          <w:szCs w:val="28"/>
        </w:rPr>
        <w:t xml:space="preserve"> </w:t>
      </w:r>
      <w:r w:rsidRPr="00BF4A59">
        <w:rPr>
          <w:rFonts w:eastAsia="+mn-ea"/>
          <w:kern w:val="24"/>
          <w:sz w:val="28"/>
          <w:szCs w:val="28"/>
        </w:rPr>
        <w:t>antiinflamatoare</w:t>
      </w:r>
    </w:p>
    <w:p w14:paraId="37574446" w14:textId="22D22964" w:rsidR="00624343" w:rsidRPr="00624343" w:rsidRDefault="00624343" w:rsidP="00624343">
      <w:pPr>
        <w:spacing w:before="100" w:beforeAutospacing="1" w:after="100" w:afterAutospacing="1" w:line="240" w:lineRule="auto"/>
        <w:ind w:firstLine="851"/>
        <w:rPr>
          <w:rFonts w:ascii="Times New Roman" w:eastAsia="Times New Roman" w:hAnsi="Times New Roman" w:cs="Times New Roman"/>
          <w:sz w:val="28"/>
          <w:szCs w:val="28"/>
          <w:lang w:val="ro-RO" w:eastAsia="ro-RO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09541C23" w14:textId="77777777" w:rsidR="00624343" w:rsidRPr="00624343" w:rsidRDefault="00624343" w:rsidP="00624343">
      <w:pPr>
        <w:spacing w:before="100" w:beforeAutospacing="1" w:after="100" w:afterAutospacing="1" w:line="240" w:lineRule="auto"/>
        <w:ind w:firstLine="851"/>
        <w:rPr>
          <w:rFonts w:ascii="Times New Roman" w:eastAsia="Times New Roman" w:hAnsi="Times New Roman" w:cs="Times New Roman"/>
          <w:sz w:val="28"/>
          <w:szCs w:val="28"/>
          <w:lang w:val="ro-RO" w:eastAsia="ro-RO"/>
        </w:rPr>
      </w:pPr>
      <w:r w:rsidRPr="00624343">
        <w:rPr>
          <w:rFonts w:ascii="Times New Roman" w:eastAsia="Times New Roman" w:hAnsi="Times New Roman" w:cs="Times New Roman"/>
          <w:sz w:val="28"/>
          <w:szCs w:val="28"/>
          <w:lang w:val="ro-RO" w:eastAsia="ro-RO"/>
        </w:rPr>
        <w:t xml:space="preserve">O altă metodă de clasificare a căilor de administrare este: </w:t>
      </w:r>
    </w:p>
    <w:p w14:paraId="7AC82F7F" w14:textId="77777777" w:rsidR="00624343" w:rsidRPr="00624343" w:rsidRDefault="00624343" w:rsidP="00624343">
      <w:pPr>
        <w:numPr>
          <w:ilvl w:val="0"/>
          <w:numId w:val="1"/>
        </w:numPr>
        <w:spacing w:before="100" w:beforeAutospacing="1" w:after="100" w:afterAutospacing="1" w:line="240" w:lineRule="auto"/>
        <w:ind w:firstLine="851"/>
        <w:rPr>
          <w:rFonts w:ascii="Times New Roman" w:eastAsia="Times New Roman" w:hAnsi="Times New Roman" w:cs="Times New Roman"/>
          <w:sz w:val="28"/>
          <w:szCs w:val="28"/>
          <w:lang w:val="ro-RO" w:eastAsia="ro-RO"/>
        </w:rPr>
      </w:pPr>
      <w:r w:rsidRPr="00624343">
        <w:rPr>
          <w:rFonts w:ascii="Times New Roman" w:eastAsia="Times New Roman" w:hAnsi="Times New Roman" w:cs="Times New Roman"/>
          <w:sz w:val="28"/>
          <w:szCs w:val="28"/>
          <w:lang w:val="ro-RO" w:eastAsia="ro-RO"/>
        </w:rPr>
        <w:t xml:space="preserve">căi naturale - calea orală, sublinguală, </w:t>
      </w:r>
      <w:proofErr w:type="spellStart"/>
      <w:r w:rsidRPr="00624343">
        <w:rPr>
          <w:rFonts w:ascii="Times New Roman" w:eastAsia="Times New Roman" w:hAnsi="Times New Roman" w:cs="Times New Roman"/>
          <w:sz w:val="28"/>
          <w:szCs w:val="28"/>
          <w:lang w:val="ro-RO" w:eastAsia="ro-RO"/>
        </w:rPr>
        <w:t>intrarectală</w:t>
      </w:r>
      <w:proofErr w:type="spellEnd"/>
      <w:r w:rsidRPr="00624343">
        <w:rPr>
          <w:rFonts w:ascii="Times New Roman" w:eastAsia="Times New Roman" w:hAnsi="Times New Roman" w:cs="Times New Roman"/>
          <w:sz w:val="28"/>
          <w:szCs w:val="28"/>
          <w:lang w:val="ro-RO" w:eastAsia="ro-RO"/>
        </w:rPr>
        <w:t xml:space="preserve">, respiratorie, oculară, </w:t>
      </w:r>
      <w:proofErr w:type="spellStart"/>
      <w:r w:rsidRPr="00624343">
        <w:rPr>
          <w:rFonts w:ascii="Times New Roman" w:eastAsia="Times New Roman" w:hAnsi="Times New Roman" w:cs="Times New Roman"/>
          <w:sz w:val="28"/>
          <w:szCs w:val="28"/>
          <w:lang w:val="ro-RO" w:eastAsia="ro-RO"/>
        </w:rPr>
        <w:t>intravaginală</w:t>
      </w:r>
      <w:proofErr w:type="spellEnd"/>
      <w:r w:rsidRPr="00624343">
        <w:rPr>
          <w:rFonts w:ascii="Times New Roman" w:eastAsia="Times New Roman" w:hAnsi="Times New Roman" w:cs="Times New Roman"/>
          <w:sz w:val="28"/>
          <w:szCs w:val="28"/>
          <w:lang w:val="ro-RO" w:eastAsia="ro-RO"/>
        </w:rPr>
        <w:t>, uretrală, cutanată;</w:t>
      </w:r>
    </w:p>
    <w:p w14:paraId="6CD31199" w14:textId="77777777" w:rsidR="00624343" w:rsidRPr="00624343" w:rsidRDefault="00624343" w:rsidP="00624343">
      <w:pPr>
        <w:numPr>
          <w:ilvl w:val="0"/>
          <w:numId w:val="1"/>
        </w:numPr>
        <w:spacing w:before="100" w:beforeAutospacing="1" w:after="100" w:afterAutospacing="1" w:line="240" w:lineRule="auto"/>
        <w:ind w:firstLine="851"/>
        <w:rPr>
          <w:rFonts w:ascii="Times New Roman" w:eastAsia="Times New Roman" w:hAnsi="Times New Roman" w:cs="Times New Roman"/>
          <w:sz w:val="28"/>
          <w:szCs w:val="28"/>
          <w:lang w:val="ro-RO" w:eastAsia="ro-RO"/>
        </w:rPr>
      </w:pPr>
      <w:r w:rsidRPr="00624343">
        <w:rPr>
          <w:rFonts w:ascii="Times New Roman" w:eastAsia="Times New Roman" w:hAnsi="Times New Roman" w:cs="Times New Roman"/>
          <w:sz w:val="28"/>
          <w:szCs w:val="28"/>
          <w:lang w:val="ro-RO" w:eastAsia="ro-RO"/>
        </w:rPr>
        <w:t xml:space="preserve">căi artificiale (injectabilă, parenterală), care se poate realiza: </w:t>
      </w:r>
    </w:p>
    <w:p w14:paraId="7856FB29" w14:textId="77777777" w:rsidR="00624343" w:rsidRPr="00624343" w:rsidRDefault="00624343" w:rsidP="00624343">
      <w:pPr>
        <w:numPr>
          <w:ilvl w:val="1"/>
          <w:numId w:val="1"/>
        </w:numPr>
        <w:spacing w:before="100" w:beforeAutospacing="1" w:after="100" w:afterAutospacing="1" w:line="240" w:lineRule="auto"/>
        <w:ind w:firstLine="851"/>
        <w:rPr>
          <w:rFonts w:ascii="Times New Roman" w:eastAsia="Times New Roman" w:hAnsi="Times New Roman" w:cs="Times New Roman"/>
          <w:sz w:val="28"/>
          <w:szCs w:val="28"/>
          <w:lang w:val="ro-RO" w:eastAsia="ro-RO"/>
        </w:rPr>
      </w:pPr>
      <w:r w:rsidRPr="00624343">
        <w:rPr>
          <w:rFonts w:ascii="Times New Roman" w:eastAsia="Times New Roman" w:hAnsi="Times New Roman" w:cs="Times New Roman"/>
          <w:sz w:val="28"/>
          <w:szCs w:val="28"/>
          <w:lang w:val="ro-RO" w:eastAsia="ro-RO"/>
        </w:rPr>
        <w:t xml:space="preserve">la nivelul sistemului cardiovascular: intravenoasă, </w:t>
      </w:r>
      <w:proofErr w:type="spellStart"/>
      <w:r w:rsidRPr="00624343">
        <w:rPr>
          <w:rFonts w:ascii="Times New Roman" w:eastAsia="Times New Roman" w:hAnsi="Times New Roman" w:cs="Times New Roman"/>
          <w:sz w:val="28"/>
          <w:szCs w:val="28"/>
          <w:lang w:val="ro-RO" w:eastAsia="ro-RO"/>
        </w:rPr>
        <w:t>intraarterială</w:t>
      </w:r>
      <w:proofErr w:type="spellEnd"/>
      <w:r w:rsidRPr="00624343">
        <w:rPr>
          <w:rFonts w:ascii="Times New Roman" w:eastAsia="Times New Roman" w:hAnsi="Times New Roman" w:cs="Times New Roman"/>
          <w:sz w:val="28"/>
          <w:szCs w:val="28"/>
          <w:lang w:val="ro-RO" w:eastAsia="ro-RO"/>
        </w:rPr>
        <w:t xml:space="preserve">, </w:t>
      </w:r>
      <w:proofErr w:type="spellStart"/>
      <w:r w:rsidRPr="00624343">
        <w:rPr>
          <w:rFonts w:ascii="Times New Roman" w:eastAsia="Times New Roman" w:hAnsi="Times New Roman" w:cs="Times New Roman"/>
          <w:sz w:val="28"/>
          <w:szCs w:val="28"/>
          <w:lang w:val="ro-RO" w:eastAsia="ro-RO"/>
        </w:rPr>
        <w:t>intracardiacă</w:t>
      </w:r>
      <w:proofErr w:type="spellEnd"/>
      <w:r w:rsidRPr="00624343">
        <w:rPr>
          <w:rFonts w:ascii="Times New Roman" w:eastAsia="Times New Roman" w:hAnsi="Times New Roman" w:cs="Times New Roman"/>
          <w:sz w:val="28"/>
          <w:szCs w:val="28"/>
          <w:lang w:val="ro-RO" w:eastAsia="ro-RO"/>
        </w:rPr>
        <w:t>;</w:t>
      </w:r>
    </w:p>
    <w:p w14:paraId="3BEE5958" w14:textId="77777777" w:rsidR="00624343" w:rsidRPr="00624343" w:rsidRDefault="00624343" w:rsidP="00624343">
      <w:pPr>
        <w:numPr>
          <w:ilvl w:val="1"/>
          <w:numId w:val="1"/>
        </w:numPr>
        <w:spacing w:before="100" w:beforeAutospacing="1" w:after="100" w:afterAutospacing="1" w:line="240" w:lineRule="auto"/>
        <w:ind w:firstLine="851"/>
        <w:rPr>
          <w:rFonts w:ascii="Times New Roman" w:eastAsia="Times New Roman" w:hAnsi="Times New Roman" w:cs="Times New Roman"/>
          <w:sz w:val="28"/>
          <w:szCs w:val="28"/>
          <w:lang w:val="ro-RO" w:eastAsia="ro-RO"/>
        </w:rPr>
      </w:pPr>
      <w:r w:rsidRPr="00624343">
        <w:rPr>
          <w:rFonts w:ascii="Times New Roman" w:eastAsia="Times New Roman" w:hAnsi="Times New Roman" w:cs="Times New Roman"/>
          <w:sz w:val="28"/>
          <w:szCs w:val="28"/>
          <w:lang w:val="ro-RO" w:eastAsia="ro-RO"/>
        </w:rPr>
        <w:t xml:space="preserve">la nivelul seroaselor - calea </w:t>
      </w:r>
      <w:proofErr w:type="spellStart"/>
      <w:r w:rsidRPr="00624343">
        <w:rPr>
          <w:rFonts w:ascii="Times New Roman" w:eastAsia="Times New Roman" w:hAnsi="Times New Roman" w:cs="Times New Roman"/>
          <w:sz w:val="28"/>
          <w:szCs w:val="28"/>
          <w:lang w:val="ro-RO" w:eastAsia="ro-RO"/>
        </w:rPr>
        <w:t>intraseroasă</w:t>
      </w:r>
      <w:proofErr w:type="spellEnd"/>
      <w:r w:rsidRPr="00624343">
        <w:rPr>
          <w:rFonts w:ascii="Times New Roman" w:eastAsia="Times New Roman" w:hAnsi="Times New Roman" w:cs="Times New Roman"/>
          <w:sz w:val="28"/>
          <w:szCs w:val="28"/>
          <w:lang w:val="ro-RO" w:eastAsia="ro-RO"/>
        </w:rPr>
        <w:t xml:space="preserve">: </w:t>
      </w:r>
      <w:proofErr w:type="spellStart"/>
      <w:r w:rsidRPr="00624343">
        <w:rPr>
          <w:rFonts w:ascii="Times New Roman" w:eastAsia="Times New Roman" w:hAnsi="Times New Roman" w:cs="Times New Roman"/>
          <w:sz w:val="28"/>
          <w:szCs w:val="28"/>
          <w:lang w:val="ro-RO" w:eastAsia="ro-RO"/>
        </w:rPr>
        <w:t>intraperitoneală</w:t>
      </w:r>
      <w:proofErr w:type="spellEnd"/>
      <w:r w:rsidRPr="00624343">
        <w:rPr>
          <w:rFonts w:ascii="Times New Roman" w:eastAsia="Times New Roman" w:hAnsi="Times New Roman" w:cs="Times New Roman"/>
          <w:sz w:val="28"/>
          <w:szCs w:val="28"/>
          <w:lang w:val="ro-RO" w:eastAsia="ro-RO"/>
        </w:rPr>
        <w:t xml:space="preserve">, </w:t>
      </w:r>
      <w:proofErr w:type="spellStart"/>
      <w:r w:rsidRPr="00624343">
        <w:rPr>
          <w:rFonts w:ascii="Times New Roman" w:eastAsia="Times New Roman" w:hAnsi="Times New Roman" w:cs="Times New Roman"/>
          <w:sz w:val="28"/>
          <w:szCs w:val="28"/>
          <w:lang w:val="ro-RO" w:eastAsia="ro-RO"/>
        </w:rPr>
        <w:t>intrapleurală</w:t>
      </w:r>
      <w:proofErr w:type="spellEnd"/>
      <w:r w:rsidRPr="00624343">
        <w:rPr>
          <w:rFonts w:ascii="Times New Roman" w:eastAsia="Times New Roman" w:hAnsi="Times New Roman" w:cs="Times New Roman"/>
          <w:sz w:val="28"/>
          <w:szCs w:val="28"/>
          <w:lang w:val="ro-RO" w:eastAsia="ro-RO"/>
        </w:rPr>
        <w:t xml:space="preserve">, </w:t>
      </w:r>
      <w:proofErr w:type="spellStart"/>
      <w:r w:rsidRPr="00624343">
        <w:rPr>
          <w:rFonts w:ascii="Times New Roman" w:eastAsia="Times New Roman" w:hAnsi="Times New Roman" w:cs="Times New Roman"/>
          <w:sz w:val="28"/>
          <w:szCs w:val="28"/>
          <w:lang w:val="ro-RO" w:eastAsia="ro-RO"/>
        </w:rPr>
        <w:t>intrapericardică</w:t>
      </w:r>
      <w:proofErr w:type="spellEnd"/>
      <w:r w:rsidRPr="00624343">
        <w:rPr>
          <w:rFonts w:ascii="Times New Roman" w:eastAsia="Times New Roman" w:hAnsi="Times New Roman" w:cs="Times New Roman"/>
          <w:sz w:val="28"/>
          <w:szCs w:val="28"/>
          <w:lang w:val="ro-RO" w:eastAsia="ro-RO"/>
        </w:rPr>
        <w:t xml:space="preserve">, </w:t>
      </w:r>
      <w:proofErr w:type="spellStart"/>
      <w:r w:rsidRPr="00624343">
        <w:rPr>
          <w:rFonts w:ascii="Times New Roman" w:eastAsia="Times New Roman" w:hAnsi="Times New Roman" w:cs="Times New Roman"/>
          <w:sz w:val="28"/>
          <w:szCs w:val="28"/>
          <w:lang w:val="ro-RO" w:eastAsia="ro-RO"/>
        </w:rPr>
        <w:t>intraarticulară</w:t>
      </w:r>
      <w:proofErr w:type="spellEnd"/>
      <w:r w:rsidRPr="00624343">
        <w:rPr>
          <w:rFonts w:ascii="Times New Roman" w:eastAsia="Times New Roman" w:hAnsi="Times New Roman" w:cs="Times New Roman"/>
          <w:sz w:val="28"/>
          <w:szCs w:val="28"/>
          <w:lang w:val="ro-RO" w:eastAsia="ro-RO"/>
        </w:rPr>
        <w:t xml:space="preserve">, intrarahidiană sau </w:t>
      </w:r>
      <w:proofErr w:type="spellStart"/>
      <w:r w:rsidRPr="00624343">
        <w:rPr>
          <w:rFonts w:ascii="Times New Roman" w:eastAsia="Times New Roman" w:hAnsi="Times New Roman" w:cs="Times New Roman"/>
          <w:sz w:val="28"/>
          <w:szCs w:val="28"/>
          <w:lang w:val="ro-RO" w:eastAsia="ro-RO"/>
        </w:rPr>
        <w:t>subarahnoidiană</w:t>
      </w:r>
      <w:proofErr w:type="spellEnd"/>
      <w:r w:rsidRPr="00624343">
        <w:rPr>
          <w:rFonts w:ascii="Times New Roman" w:eastAsia="Times New Roman" w:hAnsi="Times New Roman" w:cs="Times New Roman"/>
          <w:sz w:val="28"/>
          <w:szCs w:val="28"/>
          <w:lang w:val="ro-RO" w:eastAsia="ro-RO"/>
        </w:rPr>
        <w:t xml:space="preserve"> (LCR), intraventriculară (la nivelul </w:t>
      </w:r>
      <w:proofErr w:type="spellStart"/>
      <w:r w:rsidRPr="00624343">
        <w:rPr>
          <w:rFonts w:ascii="Times New Roman" w:eastAsia="Times New Roman" w:hAnsi="Times New Roman" w:cs="Times New Roman"/>
          <w:sz w:val="28"/>
          <w:szCs w:val="28"/>
          <w:lang w:val="ro-RO" w:eastAsia="ro-RO"/>
        </w:rPr>
        <w:t>ventriculilor</w:t>
      </w:r>
      <w:proofErr w:type="spellEnd"/>
      <w:r w:rsidRPr="00624343">
        <w:rPr>
          <w:rFonts w:ascii="Times New Roman" w:eastAsia="Times New Roman" w:hAnsi="Times New Roman" w:cs="Times New Roman"/>
          <w:sz w:val="28"/>
          <w:szCs w:val="28"/>
          <w:lang w:val="ro-RO" w:eastAsia="ro-RO"/>
        </w:rPr>
        <w:t xml:space="preserve"> cerebrali);</w:t>
      </w:r>
    </w:p>
    <w:p w14:paraId="41E64BC7" w14:textId="77777777" w:rsidR="00624343" w:rsidRPr="00624343" w:rsidRDefault="00624343" w:rsidP="00624343">
      <w:pPr>
        <w:numPr>
          <w:ilvl w:val="1"/>
          <w:numId w:val="1"/>
        </w:numPr>
        <w:spacing w:before="100" w:beforeAutospacing="1" w:after="100" w:afterAutospacing="1" w:line="240" w:lineRule="auto"/>
        <w:ind w:firstLine="851"/>
        <w:rPr>
          <w:rFonts w:ascii="Times New Roman" w:eastAsia="Times New Roman" w:hAnsi="Times New Roman" w:cs="Times New Roman"/>
          <w:sz w:val="28"/>
          <w:szCs w:val="28"/>
          <w:lang w:val="ro-RO" w:eastAsia="ro-RO"/>
        </w:rPr>
      </w:pPr>
      <w:r w:rsidRPr="00624343">
        <w:rPr>
          <w:rFonts w:ascii="Times New Roman" w:eastAsia="Times New Roman" w:hAnsi="Times New Roman" w:cs="Times New Roman"/>
          <w:sz w:val="28"/>
          <w:szCs w:val="28"/>
          <w:lang w:val="ro-RO" w:eastAsia="ro-RO"/>
        </w:rPr>
        <w:t xml:space="preserve">la nivelul țesuturilor: </w:t>
      </w:r>
    </w:p>
    <w:p w14:paraId="3AF5DDB8" w14:textId="77777777" w:rsidR="00624343" w:rsidRPr="00624343" w:rsidRDefault="00624343" w:rsidP="00624343">
      <w:pPr>
        <w:numPr>
          <w:ilvl w:val="2"/>
          <w:numId w:val="1"/>
        </w:numPr>
        <w:spacing w:before="100" w:beforeAutospacing="1" w:after="100" w:afterAutospacing="1" w:line="240" w:lineRule="auto"/>
        <w:ind w:firstLine="851"/>
        <w:rPr>
          <w:rFonts w:ascii="Times New Roman" w:eastAsia="Times New Roman" w:hAnsi="Times New Roman" w:cs="Times New Roman"/>
          <w:sz w:val="28"/>
          <w:szCs w:val="28"/>
          <w:lang w:val="ro-RO" w:eastAsia="ro-RO"/>
        </w:rPr>
      </w:pPr>
      <w:r w:rsidRPr="00624343">
        <w:rPr>
          <w:rFonts w:ascii="Times New Roman" w:eastAsia="Times New Roman" w:hAnsi="Times New Roman" w:cs="Times New Roman"/>
          <w:sz w:val="28"/>
          <w:szCs w:val="28"/>
          <w:lang w:val="ro-RO" w:eastAsia="ro-RO"/>
        </w:rPr>
        <w:t xml:space="preserve">calea </w:t>
      </w:r>
      <w:proofErr w:type="spellStart"/>
      <w:r w:rsidRPr="00624343">
        <w:rPr>
          <w:rFonts w:ascii="Times New Roman" w:eastAsia="Times New Roman" w:hAnsi="Times New Roman" w:cs="Times New Roman"/>
          <w:sz w:val="28"/>
          <w:szCs w:val="28"/>
          <w:lang w:val="ro-RO" w:eastAsia="ro-RO"/>
        </w:rPr>
        <w:t>extravasculară</w:t>
      </w:r>
      <w:proofErr w:type="spellEnd"/>
      <w:r w:rsidRPr="00624343">
        <w:rPr>
          <w:rFonts w:ascii="Times New Roman" w:eastAsia="Times New Roman" w:hAnsi="Times New Roman" w:cs="Times New Roman"/>
          <w:sz w:val="28"/>
          <w:szCs w:val="28"/>
          <w:lang w:val="ro-RO" w:eastAsia="ro-RO"/>
        </w:rPr>
        <w:t>, care poate fi: subcutanată sau intramusculară;</w:t>
      </w:r>
    </w:p>
    <w:p w14:paraId="0547C02D" w14:textId="77777777" w:rsidR="00624343" w:rsidRPr="00624343" w:rsidRDefault="00624343" w:rsidP="00624343">
      <w:pPr>
        <w:numPr>
          <w:ilvl w:val="2"/>
          <w:numId w:val="1"/>
        </w:numPr>
        <w:spacing w:before="100" w:beforeAutospacing="1" w:after="100" w:afterAutospacing="1" w:line="240" w:lineRule="auto"/>
        <w:ind w:firstLine="851"/>
        <w:rPr>
          <w:rFonts w:ascii="Times New Roman" w:eastAsia="Times New Roman" w:hAnsi="Times New Roman" w:cs="Times New Roman"/>
          <w:sz w:val="28"/>
          <w:szCs w:val="28"/>
          <w:lang w:val="ro-RO" w:eastAsia="ro-RO"/>
        </w:rPr>
      </w:pPr>
      <w:r w:rsidRPr="00624343">
        <w:rPr>
          <w:rFonts w:ascii="Times New Roman" w:eastAsia="Times New Roman" w:hAnsi="Times New Roman" w:cs="Times New Roman"/>
          <w:sz w:val="28"/>
          <w:szCs w:val="28"/>
          <w:lang w:val="ro-RO" w:eastAsia="ro-RO"/>
        </w:rPr>
        <w:t xml:space="preserve">calea </w:t>
      </w:r>
      <w:proofErr w:type="spellStart"/>
      <w:r w:rsidRPr="00624343">
        <w:rPr>
          <w:rFonts w:ascii="Times New Roman" w:eastAsia="Times New Roman" w:hAnsi="Times New Roman" w:cs="Times New Roman"/>
          <w:sz w:val="28"/>
          <w:szCs w:val="28"/>
          <w:lang w:val="ro-RO" w:eastAsia="ro-RO"/>
        </w:rPr>
        <w:t>intraosoasă</w:t>
      </w:r>
      <w:proofErr w:type="spellEnd"/>
      <w:r w:rsidRPr="00624343">
        <w:rPr>
          <w:rFonts w:ascii="Times New Roman" w:eastAsia="Times New Roman" w:hAnsi="Times New Roman" w:cs="Times New Roman"/>
          <w:sz w:val="28"/>
          <w:szCs w:val="28"/>
          <w:lang w:val="ro-RO" w:eastAsia="ro-RO"/>
        </w:rPr>
        <w:t xml:space="preserve"> (măduva oaselor spongioase, scurte sau late).</w:t>
      </w:r>
    </w:p>
    <w:p w14:paraId="38F1A2CE" w14:textId="77777777" w:rsidR="00CC5275" w:rsidRPr="00624343" w:rsidRDefault="00CC5275" w:rsidP="00624343">
      <w:pPr>
        <w:ind w:firstLine="851"/>
        <w:rPr>
          <w:rFonts w:ascii="Times New Roman" w:hAnsi="Times New Roman" w:cs="Times New Roman"/>
          <w:sz w:val="28"/>
          <w:szCs w:val="28"/>
        </w:rPr>
      </w:pPr>
    </w:p>
    <w:sectPr w:rsidR="00CC5275" w:rsidRPr="00624343">
      <w:headerReference w:type="default" r:id="rId15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C3B6F4B" w14:textId="77777777" w:rsidR="00E32981" w:rsidRDefault="00E32981" w:rsidP="00BF4A59">
      <w:pPr>
        <w:spacing w:after="0" w:line="240" w:lineRule="auto"/>
      </w:pPr>
      <w:r>
        <w:separator/>
      </w:r>
    </w:p>
  </w:endnote>
  <w:endnote w:type="continuationSeparator" w:id="0">
    <w:p w14:paraId="4D42FFF0" w14:textId="77777777" w:rsidR="00E32981" w:rsidRDefault="00E32981" w:rsidP="00BF4A5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+mn-ea"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5B74F9F" w14:textId="77777777" w:rsidR="00E32981" w:rsidRDefault="00E32981" w:rsidP="00BF4A59">
      <w:pPr>
        <w:spacing w:after="0" w:line="240" w:lineRule="auto"/>
      </w:pPr>
      <w:r>
        <w:separator/>
      </w:r>
    </w:p>
  </w:footnote>
  <w:footnote w:type="continuationSeparator" w:id="0">
    <w:p w14:paraId="263AAC9E" w14:textId="77777777" w:rsidR="00E32981" w:rsidRDefault="00E32981" w:rsidP="00BF4A5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EF91B05" w14:textId="3FD5B600" w:rsidR="00BF4A59" w:rsidRDefault="00BF4A59">
    <w:pPr>
      <w:pStyle w:val="Header"/>
    </w:pPr>
    <w:r>
      <w:t>NADOLU ARIANA MARIA</w:t>
    </w:r>
  </w:p>
  <w:p w14:paraId="04B3E70F" w14:textId="1FE1DFA8" w:rsidR="00BF4A59" w:rsidRDefault="00BF4A59">
    <w:pPr>
      <w:pStyle w:val="Header"/>
    </w:pPr>
    <w:proofErr w:type="spellStart"/>
    <w:r>
      <w:t>clasa</w:t>
    </w:r>
    <w:proofErr w:type="spellEnd"/>
    <w:r>
      <w:t xml:space="preserve"> a X a </w:t>
    </w:r>
    <w:proofErr w:type="spellStart"/>
    <w:r>
      <w:t>A</w:t>
    </w:r>
    <w:proofErr w:type="spellEnd"/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13B2931"/>
    <w:multiLevelType w:val="multilevel"/>
    <w:tmpl w:val="0EBC87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24343"/>
    <w:rsid w:val="003D0005"/>
    <w:rsid w:val="00624343"/>
    <w:rsid w:val="00BF4A59"/>
    <w:rsid w:val="00CC5275"/>
    <w:rsid w:val="00E329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B3C2C6"/>
  <w15:chartTrackingRefBased/>
  <w15:docId w15:val="{0F940156-046D-4DDA-875F-371E0AB535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62434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o-RO" w:eastAsia="ro-RO"/>
    </w:rPr>
  </w:style>
  <w:style w:type="character" w:styleId="Hyperlink">
    <w:name w:val="Hyperlink"/>
    <w:basedOn w:val="DefaultParagraphFont"/>
    <w:uiPriority w:val="99"/>
    <w:semiHidden/>
    <w:unhideWhenUsed/>
    <w:rsid w:val="00624343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unhideWhenUsed/>
    <w:rsid w:val="00BF4A5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F4A59"/>
  </w:style>
  <w:style w:type="paragraph" w:styleId="Footer">
    <w:name w:val="footer"/>
    <w:basedOn w:val="Normal"/>
    <w:link w:val="FooterChar"/>
    <w:uiPriority w:val="99"/>
    <w:unhideWhenUsed/>
    <w:rsid w:val="00BF4A5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F4A5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193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50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06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97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208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ro.wikipedia.org/wiki/Amestec" TargetMode="External"/><Relationship Id="rId13" Type="http://schemas.openxmlformats.org/officeDocument/2006/relationships/hyperlink" Target="https://ro.wikipedia.org/wiki/Farmacodinamic%C4%83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ro.wikipedia.org/wiki/Substan%C8%9B%C4%83_chimic%C4%83" TargetMode="External"/><Relationship Id="rId12" Type="http://schemas.openxmlformats.org/officeDocument/2006/relationships/hyperlink" Target="https://ro.wikipedia.org/wiki/Farmacocinetic%C4%83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ro.wikipedia.org/wiki/Farmacologie" TargetMode="External"/><Relationship Id="rId5" Type="http://schemas.openxmlformats.org/officeDocument/2006/relationships/footnotes" Target="footnotes.xml"/><Relationship Id="rId15" Type="http://schemas.openxmlformats.org/officeDocument/2006/relationships/header" Target="header1.xml"/><Relationship Id="rId10" Type="http://schemas.openxmlformats.org/officeDocument/2006/relationships/hyperlink" Target="https://ro.wikipedia.org/wiki/Boal%C4%83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ro.wikipedia.org/wiki/Excipient" TargetMode="External"/><Relationship Id="rId14" Type="http://schemas.openxmlformats.org/officeDocument/2006/relationships/hyperlink" Target="https://ro.wikipedia.org/wiki/Form%C4%83_farmaceutic%C4%8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503</Words>
  <Characters>2921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2020-04-29T08:34:00Z</dcterms:created>
  <dcterms:modified xsi:type="dcterms:W3CDTF">2020-04-29T08:52:00Z</dcterms:modified>
</cp:coreProperties>
</file>