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EB6A01" w14:textId="77777777" w:rsidR="00FE5209" w:rsidRPr="001F496B" w:rsidRDefault="00FE5209" w:rsidP="00FE5209">
      <w:pPr>
        <w:tabs>
          <w:tab w:val="left" w:pos="3705"/>
        </w:tabs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  <w:lang w:val="en-US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begin"/>
      </w:r>
      <w:r>
        <w:instrText xml:space="preserve"> TA \s "Preluare didactic" </w:instrText>
      </w:r>
      <w:r>
        <w:rPr>
          <w:rFonts w:ascii="Times New Roman" w:eastAsia="Calibri" w:hAnsi="Times New Roman" w:cs="Times New Roman"/>
          <w:b/>
          <w:sz w:val="28"/>
          <w:szCs w:val="28"/>
          <w:lang w:val="en-US"/>
        </w:rPr>
        <w:fldChar w:fldCharType="end"/>
      </w:r>
      <w:r w:rsidRPr="001F496B">
        <w:rPr>
          <w:rFonts w:ascii="Times New Roman" w:eastAsia="Calibri" w:hAnsi="Times New Roman" w:cs="Times New Roman"/>
          <w:b/>
          <w:sz w:val="28"/>
          <w:szCs w:val="28"/>
          <w:lang w:val="en-US"/>
        </w:rPr>
        <w:t>FIȘĂ DE LUCRU</w:t>
      </w:r>
    </w:p>
    <w:p w14:paraId="294EAEF0" w14:textId="77777777" w:rsidR="00FE5209" w:rsidRPr="009765B1" w:rsidRDefault="00FE5209" w:rsidP="00FE5209">
      <w:pPr>
        <w:tabs>
          <w:tab w:val="left" w:pos="3705"/>
        </w:tabs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b/>
          <w:i/>
          <w:sz w:val="24"/>
          <w:szCs w:val="24"/>
          <w:lang w:val="en-US"/>
        </w:rPr>
        <w:t>PROTEINE</w:t>
      </w:r>
    </w:p>
    <w:p w14:paraId="4A99E95B" w14:textId="77777777" w:rsidR="00FE5209" w:rsidRPr="009765B1" w:rsidRDefault="00FE5209" w:rsidP="00FE5209">
      <w:pPr>
        <w:numPr>
          <w:ilvl w:val="0"/>
          <w:numId w:val="1"/>
        </w:numPr>
        <w:tabs>
          <w:tab w:val="left" w:pos="3705"/>
        </w:tabs>
        <w:ind w:left="567" w:hanging="284"/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Completați următorul rebus pe verticală:</w:t>
      </w:r>
    </w:p>
    <w:p w14:paraId="0D9A1C6E" w14:textId="77777777" w:rsidR="00FE5209" w:rsidRPr="00DA7DE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s-ES"/>
        </w:rPr>
      </w:pPr>
      <w:r w:rsidRPr="00DA7DED">
        <w:rPr>
          <w:rFonts w:ascii="Times New Roman" w:eastAsia="Calibri" w:hAnsi="Times New Roman" w:cs="Times New Roman"/>
          <w:sz w:val="24"/>
          <w:szCs w:val="24"/>
          <w:lang w:val="es-ES"/>
        </w:rPr>
        <w:t>Colagenul este componenta de bază a …..</w:t>
      </w:r>
    </w:p>
    <w:p w14:paraId="6C416FAA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Proteinele sunt combinații…..</w:t>
      </w:r>
    </w:p>
    <w:p w14:paraId="2565C671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Proteinele care conțin toți aminoacizii esențiali </w:t>
      </w:r>
      <w:r w:rsidRPr="009765B1">
        <w:rPr>
          <w:rFonts w:ascii="Times New Roman" w:eastAsia="Calibri" w:hAnsi="Times New Roman" w:cs="Times New Roman"/>
          <w:sz w:val="24"/>
          <w:szCs w:val="24"/>
        </w:rPr>
        <w:t>în proporții care permit sintetizarea aminoacizilor esențiali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.</w:t>
      </w:r>
    </w:p>
    <w:p w14:paraId="4C7AB64A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insol</w:t>
      </w:r>
      <w:r>
        <w:rPr>
          <w:rFonts w:ascii="Times New Roman" w:eastAsia="Calibri" w:hAnsi="Times New Roman" w:cs="Times New Roman"/>
          <w:sz w:val="24"/>
          <w:szCs w:val="24"/>
          <w:lang w:val="en-US"/>
        </w:rPr>
        <w:t>u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bilă în apă care se găsește în păr.</w:t>
      </w:r>
    </w:p>
    <w:p w14:paraId="1AB01B8A" w14:textId="77777777" w:rsidR="00FE5209" w:rsidRPr="009765B1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Proteină fosfoproteidă prezentă în lapte.</w:t>
      </w:r>
    </w:p>
    <w:p w14:paraId="711D2AC3" w14:textId="77777777" w:rsidR="00FE5209" w:rsidRPr="00DA7DE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s-ES"/>
        </w:rPr>
      </w:pPr>
      <w:r w:rsidRPr="00DA7DED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Tipul de legătură prin care sunt unite resturile de 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>α</w:t>
      </w:r>
      <w:r w:rsidRPr="00DA7DED">
        <w:rPr>
          <w:rFonts w:ascii="Times New Roman" w:eastAsia="Calibri" w:hAnsi="Times New Roman" w:cs="Times New Roman"/>
          <w:sz w:val="24"/>
          <w:szCs w:val="24"/>
          <w:lang w:val="es-ES"/>
        </w:rPr>
        <w:t>-aminoacizi în proteine.</w:t>
      </w:r>
    </w:p>
    <w:p w14:paraId="06FE6C6F" w14:textId="77777777" w:rsidR="00FE5209" w:rsidRPr="00DA7DE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s-ES"/>
        </w:rPr>
      </w:pPr>
      <w:r w:rsidRPr="00DA7DED">
        <w:rPr>
          <w:rFonts w:ascii="Times New Roman" w:eastAsia="Calibri" w:hAnsi="Times New Roman" w:cs="Times New Roman"/>
          <w:sz w:val="24"/>
          <w:szCs w:val="24"/>
          <w:lang w:val="es-ES"/>
        </w:rPr>
        <w:t>Proteină solubilă în apă prezentă în albușul de ou.</w:t>
      </w:r>
    </w:p>
    <w:p w14:paraId="69929FE2" w14:textId="77777777" w:rsidR="00FE5209" w:rsidRPr="00DA7DED" w:rsidRDefault="00FE5209" w:rsidP="00FE5209">
      <w:pPr>
        <w:numPr>
          <w:ilvl w:val="0"/>
          <w:numId w:val="2"/>
        </w:numPr>
        <w:tabs>
          <w:tab w:val="left" w:pos="3705"/>
        </w:tabs>
        <w:contextualSpacing/>
        <w:jc w:val="both"/>
        <w:rPr>
          <w:rFonts w:ascii="Times New Roman" w:eastAsia="Calibri" w:hAnsi="Times New Roman" w:cs="Times New Roman"/>
          <w:sz w:val="24"/>
          <w:szCs w:val="24"/>
          <w:lang w:val="es-ES"/>
        </w:rPr>
      </w:pPr>
      <w:r w:rsidRPr="00DA7DED">
        <w:rPr>
          <w:rFonts w:ascii="Times New Roman" w:eastAsia="Calibri" w:hAnsi="Times New Roman" w:cs="Times New Roman"/>
          <w:sz w:val="24"/>
          <w:szCs w:val="24"/>
          <w:lang w:val="es-ES"/>
        </w:rPr>
        <w:t>Metal prezent în compoziția proteinelor.</w:t>
      </w:r>
    </w:p>
    <w:tbl>
      <w:tblPr>
        <w:tblStyle w:val="TableGrid1"/>
        <w:tblpPr w:leftFromText="180" w:rightFromText="180" w:vertAnchor="text" w:horzAnchor="margin" w:tblpX="1262" w:tblpY="61"/>
        <w:tblOverlap w:val="never"/>
        <w:tblW w:w="0" w:type="auto"/>
        <w:tblLook w:val="04A0" w:firstRow="1" w:lastRow="0" w:firstColumn="1" w:lastColumn="0" w:noHBand="0" w:noVBand="1"/>
      </w:tblPr>
      <w:tblGrid>
        <w:gridCol w:w="368"/>
        <w:gridCol w:w="425"/>
        <w:gridCol w:w="62"/>
        <w:gridCol w:w="363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</w:tblGrid>
      <w:tr w:rsidR="00FE5209" w:rsidRPr="009765B1" w14:paraId="5FD3078E" w14:textId="77777777" w:rsidTr="00E55D26">
        <w:trPr>
          <w:gridBefore w:val="1"/>
          <w:wBefore w:w="368" w:type="dxa"/>
          <w:trHeight w:val="375"/>
        </w:trPr>
        <w:tc>
          <w:tcPr>
            <w:tcW w:w="2126" w:type="dxa"/>
            <w:gridSpan w:val="6"/>
            <w:tcBorders>
              <w:top w:val="nil"/>
              <w:left w:val="nil"/>
              <w:bottom w:val="nil"/>
              <w:right w:val="single" w:sz="18" w:space="0" w:color="auto"/>
            </w:tcBorders>
          </w:tcPr>
          <w:p w14:paraId="390C9ED5" w14:textId="77777777" w:rsidR="00FE5209" w:rsidRPr="009765B1" w:rsidRDefault="00FE5209" w:rsidP="00E55D26">
            <w:pPr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    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4362347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1BF422BA" w14:textId="77777777" w:rsidR="00FE5209" w:rsidRPr="009765B1" w:rsidRDefault="00C203CD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7FE4FB6E" w14:textId="77777777" w:rsidR="00FE5209" w:rsidRPr="009765B1" w:rsidRDefault="00C203CD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14:paraId="0E8E9E34" w14:textId="77777777" w:rsidR="00FE5209" w:rsidRPr="009765B1" w:rsidRDefault="00C203CD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1057F275" w14:textId="77777777" w:rsidR="00FE5209" w:rsidRPr="009765B1" w:rsidRDefault="00C203CD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</w:tcPr>
          <w:p w14:paraId="18FD2382" w14:textId="77777777" w:rsidR="00FE5209" w:rsidRPr="009765B1" w:rsidRDefault="00C203CD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2977" w:type="dxa"/>
            <w:gridSpan w:val="7"/>
            <w:tcBorders>
              <w:top w:val="nil"/>
              <w:bottom w:val="nil"/>
              <w:right w:val="nil"/>
            </w:tcBorders>
          </w:tcPr>
          <w:p w14:paraId="42480420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        </w:t>
            </w:r>
          </w:p>
        </w:tc>
      </w:tr>
      <w:tr w:rsidR="00FE5209" w:rsidRPr="009765B1" w14:paraId="0E77BD6E" w14:textId="77777777" w:rsidTr="00E55D26">
        <w:trPr>
          <w:gridBefore w:val="1"/>
          <w:wBefore w:w="368" w:type="dxa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14:paraId="3DD5BAD0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5" w:type="dxa"/>
          </w:tcPr>
          <w:p w14:paraId="4B6C8A70" w14:textId="77777777" w:rsidR="00FE5209" w:rsidRPr="009765B1" w:rsidRDefault="00BC5420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14:paraId="1E07D277" w14:textId="77777777" w:rsidR="00FE5209" w:rsidRPr="009765B1" w:rsidRDefault="00BC5420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2D21E8A9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08E77589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3294CFF4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6" w:type="dxa"/>
          </w:tcPr>
          <w:p w14:paraId="11FA8C8D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</w:tcPr>
          <w:p w14:paraId="53EEA695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</w:t>
            </w:r>
          </w:p>
        </w:tc>
        <w:tc>
          <w:tcPr>
            <w:tcW w:w="425" w:type="dxa"/>
          </w:tcPr>
          <w:p w14:paraId="05798629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221C992E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14:paraId="3E2D3BB9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</w:tcPr>
          <w:p w14:paraId="68590305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5" w:type="dxa"/>
          </w:tcPr>
          <w:p w14:paraId="39D5B65A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56C164E0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6" w:type="dxa"/>
          </w:tcPr>
          <w:p w14:paraId="5447B878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</w:tcPr>
          <w:p w14:paraId="5E7CBE4A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top w:val="nil"/>
              <w:bottom w:val="nil"/>
              <w:right w:val="nil"/>
            </w:tcBorders>
          </w:tcPr>
          <w:p w14:paraId="729D0FE5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24A08F5D" w14:textId="77777777" w:rsidTr="00E55D26">
        <w:trPr>
          <w:gridBefore w:val="1"/>
          <w:wBefore w:w="368" w:type="dxa"/>
        </w:trPr>
        <w:tc>
          <w:tcPr>
            <w:tcW w:w="1701" w:type="dxa"/>
            <w:gridSpan w:val="5"/>
            <w:tcBorders>
              <w:top w:val="nil"/>
              <w:left w:val="nil"/>
              <w:bottom w:val="nil"/>
            </w:tcBorders>
          </w:tcPr>
          <w:p w14:paraId="22AAD48B" w14:textId="77777777" w:rsidR="00FE5209" w:rsidRPr="009765B1" w:rsidRDefault="00FE5209" w:rsidP="00E55D26">
            <w:pPr>
              <w:tabs>
                <w:tab w:val="left" w:pos="1230"/>
              </w:tabs>
              <w:contextualSpacing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 xml:space="preserve">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0EA89916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505AA7E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O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756AAB3E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6" w:type="dxa"/>
          </w:tcPr>
          <w:p w14:paraId="183852F3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14:paraId="43D2FDA2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</w:tcPr>
          <w:p w14:paraId="10590306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" w:type="dxa"/>
          </w:tcPr>
          <w:p w14:paraId="41D5C87C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6" w:type="dxa"/>
          </w:tcPr>
          <w:p w14:paraId="41790594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2551" w:type="dxa"/>
            <w:gridSpan w:val="6"/>
            <w:tcBorders>
              <w:top w:val="nil"/>
              <w:bottom w:val="nil"/>
              <w:right w:val="nil"/>
            </w:tcBorders>
          </w:tcPr>
          <w:p w14:paraId="5AD7D202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4E8718B4" w14:textId="77777777" w:rsidTr="00E55D26">
        <w:trPr>
          <w:gridBefore w:val="1"/>
          <w:wBefore w:w="368" w:type="dxa"/>
          <w:trHeight w:val="369"/>
        </w:trPr>
        <w:tc>
          <w:tcPr>
            <w:tcW w:w="487" w:type="dxa"/>
            <w:gridSpan w:val="2"/>
            <w:tcBorders>
              <w:top w:val="nil"/>
              <w:left w:val="nil"/>
              <w:bottom w:val="nil"/>
            </w:tcBorders>
          </w:tcPr>
          <w:p w14:paraId="3EA8A732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63" w:type="dxa"/>
          </w:tcPr>
          <w:p w14:paraId="6722FCC8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K</w:t>
            </w:r>
          </w:p>
        </w:tc>
        <w:tc>
          <w:tcPr>
            <w:tcW w:w="425" w:type="dxa"/>
          </w:tcPr>
          <w:p w14:paraId="444879C5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14:paraId="2B7450BC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284A11CB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C9955E3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6180C7B2" w14:textId="77777777" w:rsidR="00FE5209" w:rsidRPr="009765B1" w:rsidRDefault="00E55D26" w:rsidP="00E55D26">
            <w:pPr>
              <w:ind w:left="0" w:firstLine="0"/>
              <w:contextualSpacing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2479D686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14:paraId="7127AADE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 w:val="restart"/>
            <w:tcBorders>
              <w:top w:val="nil"/>
              <w:right w:val="nil"/>
            </w:tcBorders>
          </w:tcPr>
          <w:p w14:paraId="19D2FED6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1395A0EE" w14:textId="77777777" w:rsidTr="00E55D26">
        <w:trPr>
          <w:gridBefore w:val="1"/>
          <w:wBefore w:w="368" w:type="dxa"/>
          <w:trHeight w:val="419"/>
        </w:trPr>
        <w:tc>
          <w:tcPr>
            <w:tcW w:w="850" w:type="dxa"/>
            <w:gridSpan w:val="3"/>
            <w:tcBorders>
              <w:top w:val="nil"/>
              <w:left w:val="nil"/>
              <w:bottom w:val="nil"/>
            </w:tcBorders>
          </w:tcPr>
          <w:p w14:paraId="2FCB9DBD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</w:t>
            </w: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425" w:type="dxa"/>
          </w:tcPr>
          <w:p w14:paraId="316F282A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14:paraId="10649832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7E2F6DD5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7C958301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0ECFBCAB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5285B6F9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5" w:type="dxa"/>
          </w:tcPr>
          <w:p w14:paraId="6EC959E7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3827" w:type="dxa"/>
            <w:gridSpan w:val="9"/>
            <w:vMerge/>
            <w:tcBorders>
              <w:bottom w:val="nil"/>
              <w:right w:val="nil"/>
            </w:tcBorders>
          </w:tcPr>
          <w:p w14:paraId="3D8ADEE4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6B8B162C" w14:textId="77777777" w:rsidTr="00E55D26">
        <w:trPr>
          <w:gridBefore w:val="1"/>
          <w:wBefore w:w="368" w:type="dxa"/>
        </w:trPr>
        <w:tc>
          <w:tcPr>
            <w:tcW w:w="425" w:type="dxa"/>
            <w:tcBorders>
              <w:top w:val="nil"/>
              <w:left w:val="nil"/>
            </w:tcBorders>
          </w:tcPr>
          <w:p w14:paraId="6E4B849A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425" w:type="dxa"/>
            <w:gridSpan w:val="2"/>
          </w:tcPr>
          <w:p w14:paraId="622B0659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14:paraId="279F6EA8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6" w:type="dxa"/>
          </w:tcPr>
          <w:p w14:paraId="2A64F335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7DD2F95D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21B55F12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460CF9CC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</w:t>
            </w:r>
          </w:p>
        </w:tc>
        <w:tc>
          <w:tcPr>
            <w:tcW w:w="426" w:type="dxa"/>
          </w:tcPr>
          <w:p w14:paraId="7AD7F327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</w:t>
            </w:r>
          </w:p>
        </w:tc>
        <w:tc>
          <w:tcPr>
            <w:tcW w:w="4252" w:type="dxa"/>
            <w:gridSpan w:val="10"/>
            <w:tcBorders>
              <w:top w:val="nil"/>
              <w:bottom w:val="nil"/>
              <w:right w:val="nil"/>
            </w:tcBorders>
          </w:tcPr>
          <w:p w14:paraId="49981C86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4586AA82" w14:textId="77777777" w:rsidTr="00E55D26">
        <w:tc>
          <w:tcPr>
            <w:tcW w:w="3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shd w:val="clear" w:color="auto" w:fill="auto"/>
          </w:tcPr>
          <w:p w14:paraId="51DE797D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25" w:type="dxa"/>
          </w:tcPr>
          <w:p w14:paraId="5EE792A4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</w:t>
            </w:r>
          </w:p>
        </w:tc>
        <w:tc>
          <w:tcPr>
            <w:tcW w:w="425" w:type="dxa"/>
            <w:gridSpan w:val="2"/>
          </w:tcPr>
          <w:p w14:paraId="74F17C6F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</w:t>
            </w:r>
          </w:p>
        </w:tc>
        <w:tc>
          <w:tcPr>
            <w:tcW w:w="425" w:type="dxa"/>
          </w:tcPr>
          <w:p w14:paraId="6F3FACE0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</w:t>
            </w:r>
          </w:p>
        </w:tc>
        <w:tc>
          <w:tcPr>
            <w:tcW w:w="426" w:type="dxa"/>
          </w:tcPr>
          <w:p w14:paraId="78D805A2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125D0639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15C4819D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2EAD33C3" w14:textId="77777777" w:rsidR="00FE5209" w:rsidRPr="009765B1" w:rsidRDefault="00E55D26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</w:t>
            </w:r>
          </w:p>
        </w:tc>
        <w:tc>
          <w:tcPr>
            <w:tcW w:w="4678" w:type="dxa"/>
            <w:gridSpan w:val="11"/>
            <w:tcBorders>
              <w:top w:val="nil"/>
              <w:bottom w:val="nil"/>
              <w:right w:val="nil"/>
            </w:tcBorders>
          </w:tcPr>
          <w:p w14:paraId="45A77D81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FE5209" w:rsidRPr="009765B1" w14:paraId="510FA435" w14:textId="77777777" w:rsidTr="00E55D26">
        <w:trPr>
          <w:gridAfter w:val="9"/>
          <w:wAfter w:w="3827" w:type="dxa"/>
          <w:trHeight w:val="35"/>
        </w:trPr>
        <w:tc>
          <w:tcPr>
            <w:tcW w:w="793" w:type="dxa"/>
            <w:gridSpan w:val="2"/>
            <w:tcBorders>
              <w:top w:val="single" w:sz="2" w:space="0" w:color="auto"/>
              <w:left w:val="nil"/>
              <w:bottom w:val="nil"/>
            </w:tcBorders>
            <w:shd w:val="clear" w:color="auto" w:fill="auto"/>
          </w:tcPr>
          <w:p w14:paraId="5A48259A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8</w:t>
            </w:r>
          </w:p>
        </w:tc>
        <w:tc>
          <w:tcPr>
            <w:tcW w:w="425" w:type="dxa"/>
            <w:gridSpan w:val="2"/>
          </w:tcPr>
          <w:p w14:paraId="1CD75FC3" w14:textId="77777777" w:rsidR="00FE5209" w:rsidRPr="009765B1" w:rsidRDefault="00C203CD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</w:t>
            </w:r>
          </w:p>
        </w:tc>
        <w:tc>
          <w:tcPr>
            <w:tcW w:w="425" w:type="dxa"/>
          </w:tcPr>
          <w:p w14:paraId="0D817503" w14:textId="77777777" w:rsidR="00FE5209" w:rsidRPr="009765B1" w:rsidRDefault="00C203CD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  <w:tc>
          <w:tcPr>
            <w:tcW w:w="426" w:type="dxa"/>
          </w:tcPr>
          <w:p w14:paraId="3A72BE45" w14:textId="77777777" w:rsidR="00FE5209" w:rsidRPr="009765B1" w:rsidRDefault="00C203CD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G</w:t>
            </w:r>
          </w:p>
        </w:tc>
        <w:tc>
          <w:tcPr>
            <w:tcW w:w="425" w:type="dxa"/>
            <w:tcBorders>
              <w:right w:val="single" w:sz="18" w:space="0" w:color="auto"/>
            </w:tcBorders>
          </w:tcPr>
          <w:p w14:paraId="5EFA3029" w14:textId="77777777" w:rsidR="00FE5209" w:rsidRPr="009765B1" w:rsidRDefault="00C203CD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42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3F167F98" w14:textId="77777777" w:rsidR="00FE5209" w:rsidRPr="009765B1" w:rsidRDefault="00FE5209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9765B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E</w:t>
            </w:r>
          </w:p>
        </w:tc>
        <w:tc>
          <w:tcPr>
            <w:tcW w:w="425" w:type="dxa"/>
            <w:tcBorders>
              <w:left w:val="single" w:sz="18" w:space="0" w:color="auto"/>
            </w:tcBorders>
          </w:tcPr>
          <w:p w14:paraId="5D29B6DE" w14:textId="77777777" w:rsidR="00FE5209" w:rsidRPr="009765B1" w:rsidRDefault="00C203CD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</w:t>
            </w:r>
          </w:p>
        </w:tc>
        <w:tc>
          <w:tcPr>
            <w:tcW w:w="426" w:type="dxa"/>
          </w:tcPr>
          <w:p w14:paraId="24595BE2" w14:textId="77777777" w:rsidR="00FE5209" w:rsidRPr="009765B1" w:rsidRDefault="00C203CD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</w:t>
            </w:r>
          </w:p>
        </w:tc>
        <w:tc>
          <w:tcPr>
            <w:tcW w:w="425" w:type="dxa"/>
          </w:tcPr>
          <w:p w14:paraId="1326C2E6" w14:textId="77777777" w:rsidR="00FE5209" w:rsidRPr="009765B1" w:rsidRDefault="00C203CD" w:rsidP="00E55D26">
            <w:pPr>
              <w:contextualSpacing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</w:t>
            </w:r>
          </w:p>
        </w:tc>
      </w:tr>
    </w:tbl>
    <w:p w14:paraId="601B5700" w14:textId="77777777"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</w:t>
      </w:r>
    </w:p>
    <w:p w14:paraId="13E57B5C" w14:textId="77777777"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65BA4286" w14:textId="77777777"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3597012C" w14:textId="77777777"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7D14BD70" w14:textId="77777777"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1FB46455" w14:textId="77777777" w:rsidR="00FE5209" w:rsidRPr="009765B1" w:rsidRDefault="00FE5209" w:rsidP="00FE5209">
      <w:pPr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6679C10E" w14:textId="77777777" w:rsidR="00FE5209" w:rsidRPr="009765B1" w:rsidRDefault="00FE5209" w:rsidP="00FE5209">
      <w:pPr>
        <w:ind w:left="426"/>
        <w:contextualSpacing/>
        <w:jc w:val="center"/>
        <w:rPr>
          <w:rFonts w:ascii="Times New Roman" w:eastAsia="Calibri" w:hAnsi="Times New Roman" w:cs="Times New Roman"/>
          <w:sz w:val="24"/>
          <w:szCs w:val="24"/>
          <w:lang w:val="en-US"/>
        </w:rPr>
      </w:pPr>
    </w:p>
    <w:p w14:paraId="67F02E6B" w14:textId="77777777" w:rsidR="00FE5209" w:rsidRPr="009765B1" w:rsidRDefault="00FE5209" w:rsidP="00FE5209">
      <w:pPr>
        <w:contextualSpacing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14:paraId="0431B423" w14:textId="77777777" w:rsidR="00FE5209" w:rsidRPr="00DA7DED" w:rsidRDefault="00FE5209" w:rsidP="00FE5209">
      <w:pPr>
        <w:numPr>
          <w:ilvl w:val="0"/>
          <w:numId w:val="1"/>
        </w:numPr>
        <w:spacing w:after="0"/>
        <w:contextualSpacing/>
        <w:rPr>
          <w:rFonts w:ascii="Times New Roman" w:eastAsia="Calibri" w:hAnsi="Times New Roman" w:cs="Times New Roman"/>
          <w:b/>
          <w:sz w:val="24"/>
          <w:szCs w:val="24"/>
          <w:lang w:val="es-ES"/>
        </w:rPr>
      </w:pPr>
      <w:r w:rsidRPr="00DA7DED">
        <w:rPr>
          <w:rFonts w:ascii="Times New Roman" w:eastAsia="Calibri" w:hAnsi="Times New Roman" w:cs="Times New Roman"/>
          <w:sz w:val="24"/>
          <w:szCs w:val="24"/>
          <w:lang w:val="es-ES"/>
        </w:rPr>
        <w:t>Asociaţi fiecare cifră din coloana A cu litera corespunzătoare din coloana B:</w:t>
      </w:r>
      <w:r w:rsidRPr="00DA7DED">
        <w:rPr>
          <w:rFonts w:ascii="Times New Roman" w:eastAsia="Calibri" w:hAnsi="Times New Roman" w:cs="Times New Roman"/>
          <w:b/>
          <w:sz w:val="24"/>
          <w:szCs w:val="24"/>
          <w:lang w:val="es-ES"/>
        </w:rPr>
        <w:t xml:space="preserve"> </w:t>
      </w:r>
    </w:p>
    <w:tbl>
      <w:tblPr>
        <w:tblW w:w="0" w:type="auto"/>
        <w:tblInd w:w="853" w:type="dxa"/>
        <w:tblLook w:val="01E0" w:firstRow="1" w:lastRow="1" w:firstColumn="1" w:lastColumn="1" w:noHBand="0" w:noVBand="0"/>
      </w:tblPr>
      <w:tblGrid>
        <w:gridCol w:w="3969"/>
        <w:gridCol w:w="3969"/>
      </w:tblGrid>
      <w:tr w:rsidR="00FE5209" w:rsidRPr="009765B1" w14:paraId="4790115F" w14:textId="77777777" w:rsidTr="0007419C">
        <w:tc>
          <w:tcPr>
            <w:tcW w:w="3969" w:type="dxa"/>
          </w:tcPr>
          <w:p w14:paraId="01D86076" w14:textId="77777777"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 A</w:t>
            </w:r>
          </w:p>
        </w:tc>
        <w:tc>
          <w:tcPr>
            <w:tcW w:w="3969" w:type="dxa"/>
          </w:tcPr>
          <w:p w14:paraId="64F935C1" w14:textId="77777777" w:rsidR="00FE5209" w:rsidRPr="009765B1" w:rsidRDefault="00FE5209" w:rsidP="0007419C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</w:pPr>
            <w:r w:rsidRPr="009765B1">
              <w:rPr>
                <w:rFonts w:ascii="Times New Roman" w:eastAsia="Calibri" w:hAnsi="Times New Roman" w:cs="Times New Roman"/>
                <w:sz w:val="24"/>
                <w:szCs w:val="24"/>
                <w:u w:val="single"/>
                <w:lang w:val="en-US"/>
              </w:rPr>
              <w:t>Coloana B</w:t>
            </w:r>
          </w:p>
        </w:tc>
      </w:tr>
    </w:tbl>
    <w:p w14:paraId="7CF73556" w14:textId="77777777" w:rsidR="00FE5209" w:rsidRPr="00DA7DED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s-ES"/>
        </w:rPr>
      </w:pPr>
      <w:r w:rsidRPr="00DA7DED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Hemoglobina </w:t>
      </w:r>
      <w:r w:rsidR="007A6BDA">
        <w:rPr>
          <w:rFonts w:ascii="Times New Roman" w:eastAsia="Calibri" w:hAnsi="Times New Roman" w:cs="Times New Roman"/>
          <w:sz w:val="24"/>
          <w:szCs w:val="24"/>
          <w:lang w:val="es-ES"/>
        </w:rPr>
        <w:t>d</w:t>
      </w:r>
      <w:r w:rsidRPr="00DA7DED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                       a. conține resturi de zaharuri</w:t>
      </w:r>
      <w:r w:rsidR="007A6BDA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 </w:t>
      </w:r>
    </w:p>
    <w:p w14:paraId="32C61D8D" w14:textId="77777777" w:rsidR="00FE5209" w:rsidRPr="00DA7DED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s-ES"/>
        </w:rPr>
      </w:pPr>
      <w:r w:rsidRPr="00DA7DED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Glutine </w:t>
      </w:r>
      <w:r w:rsidR="007A6BDA">
        <w:rPr>
          <w:rFonts w:ascii="Times New Roman" w:eastAsia="Calibri" w:hAnsi="Times New Roman" w:cs="Times New Roman"/>
          <w:sz w:val="24"/>
          <w:szCs w:val="24"/>
          <w:lang w:val="es-ES"/>
        </w:rPr>
        <w:t>e</w:t>
      </w:r>
      <w:r w:rsidRPr="00DA7DED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                                 b. proteina din firul de mătase</w:t>
      </w:r>
    </w:p>
    <w:p w14:paraId="7568870E" w14:textId="77777777" w:rsidR="00FE5209" w:rsidRPr="00DA7DED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s-ES"/>
        </w:rPr>
      </w:pPr>
      <w:r w:rsidRPr="00DA7DED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Fibrina </w:t>
      </w:r>
      <w:r w:rsidR="007A6BDA">
        <w:rPr>
          <w:rFonts w:ascii="Times New Roman" w:eastAsia="Calibri" w:hAnsi="Times New Roman" w:cs="Times New Roman"/>
          <w:sz w:val="24"/>
          <w:szCs w:val="24"/>
          <w:lang w:val="es-ES"/>
        </w:rPr>
        <w:t>b</w:t>
      </w:r>
      <w:r w:rsidRPr="00DA7DED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                                 c. conțin atomi de metal</w:t>
      </w:r>
    </w:p>
    <w:p w14:paraId="46122650" w14:textId="77777777" w:rsidR="00FE5209" w:rsidRPr="00DA7DED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s-ES"/>
        </w:rPr>
      </w:pPr>
      <w:r w:rsidRPr="00DA7DED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Glicoproteide  </w:t>
      </w:r>
      <w:r w:rsidR="007A6BDA">
        <w:rPr>
          <w:rFonts w:ascii="Times New Roman" w:eastAsia="Calibri" w:hAnsi="Times New Roman" w:cs="Times New Roman"/>
          <w:sz w:val="24"/>
          <w:szCs w:val="24"/>
          <w:lang w:val="es-ES"/>
        </w:rPr>
        <w:t>a</w:t>
      </w:r>
      <w:r w:rsidRPr="00DA7DED">
        <w:rPr>
          <w:rFonts w:ascii="Times New Roman" w:eastAsia="Calibri" w:hAnsi="Times New Roman" w:cs="Times New Roman"/>
          <w:sz w:val="24"/>
          <w:szCs w:val="24"/>
          <w:lang w:val="es-ES"/>
        </w:rPr>
        <w:t xml:space="preserve">                       d. proteina roșie din sânge</w:t>
      </w:r>
    </w:p>
    <w:p w14:paraId="41549937" w14:textId="77777777" w:rsidR="00FE5209" w:rsidRPr="00CD73E7" w:rsidRDefault="00FE5209" w:rsidP="00FE5209">
      <w:pPr>
        <w:numPr>
          <w:ilvl w:val="0"/>
          <w:numId w:val="3"/>
        </w:numPr>
        <w:tabs>
          <w:tab w:val="left" w:pos="1515"/>
        </w:tabs>
        <w:contextualSpacing/>
        <w:rPr>
          <w:rFonts w:ascii="Times New Roman" w:eastAsia="Calibri" w:hAnsi="Times New Roman" w:cs="Times New Roman"/>
          <w:sz w:val="24"/>
          <w:szCs w:val="24"/>
          <w:lang w:val="en-US"/>
        </w:rPr>
      </w:pP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Metaloproteide  </w:t>
      </w:r>
      <w:r w:rsidR="007A6BDA">
        <w:rPr>
          <w:rFonts w:ascii="Times New Roman" w:eastAsia="Calibri" w:hAnsi="Times New Roman" w:cs="Times New Roman"/>
          <w:sz w:val="24"/>
          <w:szCs w:val="24"/>
          <w:lang w:val="en-US"/>
        </w:rPr>
        <w:t>c</w:t>
      </w:r>
      <w:r w:rsidRPr="009765B1">
        <w:rPr>
          <w:rFonts w:ascii="Times New Roman" w:eastAsia="Calibri" w:hAnsi="Times New Roman" w:cs="Times New Roman"/>
          <w:sz w:val="24"/>
          <w:szCs w:val="24"/>
          <w:lang w:val="en-US"/>
        </w:rPr>
        <w:t xml:space="preserve">                    e. proteinele din cereale</w:t>
      </w:r>
    </w:p>
    <w:p w14:paraId="658697C3" w14:textId="77777777" w:rsidR="00FE5209" w:rsidRPr="00CD73E7" w:rsidRDefault="00FE5209" w:rsidP="00FE5209">
      <w:p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12739A95" wp14:editId="77FE073D">
            <wp:simplePos x="0" y="0"/>
            <wp:positionH relativeFrom="column">
              <wp:posOffset>1537970</wp:posOffset>
            </wp:positionH>
            <wp:positionV relativeFrom="paragraph">
              <wp:posOffset>528320</wp:posOffset>
            </wp:positionV>
            <wp:extent cx="2066925" cy="501650"/>
            <wp:effectExtent l="0" t="0" r="9525" b="0"/>
            <wp:wrapSquare wrapText="bothSides"/>
            <wp:docPr id="3" name="Picture 3" descr="\begin{matrix}CH_3-&amp;CH-&amp;CH&amp;-COOH\\&amp;|\quad&amp;|\quad&amp;\\&amp;CH_3&amp;NH_2&amp;\end{matrix}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begin{matrix}CH_3-&amp;CH-&amp;CH&amp;-COOH\\&amp;|\quad&amp;|\quad&amp;\\&amp;CH_3&amp;NH_2&amp;\end{matrix}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50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>III</w:t>
      </w:r>
      <w:r w:rsidRPr="00CD73E7">
        <w:rPr>
          <w:rFonts w:ascii="Times New Roman" w:hAnsi="Times New Roman" w:cs="Times New Roman"/>
          <w:sz w:val="24"/>
          <w:szCs w:val="24"/>
        </w:rPr>
        <w:t>. În urma hidrolizei unei proteine a fost separat un α-aminoacid numit valina cu formula structurală:</w:t>
      </w:r>
      <w:r w:rsidRPr="00CD73E7">
        <w:rPr>
          <w:noProof/>
          <w:lang w:eastAsia="ro-RO"/>
        </w:rPr>
        <w:t xml:space="preserve"> </w:t>
      </w:r>
    </w:p>
    <w:p w14:paraId="77790A4C" w14:textId="77777777" w:rsidR="00FE5209" w:rsidRDefault="00FE5209" w:rsidP="00FE5209">
      <w:pPr>
        <w:ind w:left="284"/>
        <w:rPr>
          <w:rFonts w:ascii="Times New Roman" w:hAnsi="Times New Roman" w:cs="Times New Roman"/>
          <w:sz w:val="28"/>
          <w:szCs w:val="28"/>
        </w:rPr>
      </w:pPr>
    </w:p>
    <w:p w14:paraId="798D0C7A" w14:textId="77777777" w:rsidR="00FE5209" w:rsidRDefault="00FE5209" w:rsidP="00FE5209">
      <w:pPr>
        <w:rPr>
          <w:rFonts w:ascii="Times New Roman" w:hAnsi="Times New Roman" w:cs="Times New Roman"/>
          <w:sz w:val="28"/>
          <w:szCs w:val="28"/>
        </w:rPr>
      </w:pPr>
    </w:p>
    <w:p w14:paraId="3324A2BA" w14:textId="77777777" w:rsidR="00FE5209" w:rsidRPr="008E30E4" w:rsidRDefault="00FE5209" w:rsidP="00B62165">
      <w:pPr>
        <w:spacing w:after="0"/>
        <w:ind w:left="284"/>
        <w:rPr>
          <w:rFonts w:ascii="Times New Roman" w:hAnsi="Times New Roman" w:cs="Times New Roman"/>
          <w:sz w:val="24"/>
          <w:szCs w:val="24"/>
        </w:rPr>
      </w:pPr>
      <w:r w:rsidRPr="008E30E4">
        <w:rPr>
          <w:rFonts w:ascii="Times New Roman" w:hAnsi="Times New Roman" w:cs="Times New Roman"/>
          <w:sz w:val="24"/>
          <w:szCs w:val="24"/>
        </w:rPr>
        <w:t>Se cere:</w:t>
      </w:r>
      <w:r w:rsidR="00B62165">
        <w:rPr>
          <w:rFonts w:ascii="Times New Roman" w:hAnsi="Times New Roman" w:cs="Times New Roman"/>
          <w:sz w:val="24"/>
          <w:szCs w:val="24"/>
        </w:rPr>
        <w:t xml:space="preserve"> -</w:t>
      </w:r>
      <w:r w:rsidRPr="008E30E4">
        <w:rPr>
          <w:rFonts w:ascii="Times New Roman" w:hAnsi="Times New Roman" w:cs="Times New Roman"/>
          <w:sz w:val="24"/>
          <w:szCs w:val="24"/>
        </w:rPr>
        <w:t>scrie formula moleculară a valinei</w:t>
      </w:r>
    </w:p>
    <w:p w14:paraId="1F837D88" w14:textId="77777777" w:rsidR="00C10DC8" w:rsidRDefault="00C203CD">
      <w:r>
        <w:t>C5H11NO2</w:t>
      </w:r>
    </w:p>
    <w:sectPr w:rsidR="00C10D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34BB5"/>
    <w:multiLevelType w:val="hybridMultilevel"/>
    <w:tmpl w:val="452C0524"/>
    <w:lvl w:ilvl="0" w:tplc="3350F9A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25781AC0"/>
    <w:multiLevelType w:val="hybridMultilevel"/>
    <w:tmpl w:val="8B664070"/>
    <w:lvl w:ilvl="0" w:tplc="B9C2EFF0">
      <w:start w:val="1"/>
      <w:numFmt w:val="decimal"/>
      <w:lvlText w:val="%1."/>
      <w:lvlJc w:val="left"/>
      <w:pPr>
        <w:ind w:left="22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955" w:hanging="360"/>
      </w:pPr>
    </w:lvl>
    <w:lvl w:ilvl="2" w:tplc="0409001B" w:tentative="1">
      <w:start w:val="1"/>
      <w:numFmt w:val="lowerRoman"/>
      <w:lvlText w:val="%3."/>
      <w:lvlJc w:val="right"/>
      <w:pPr>
        <w:ind w:left="3675" w:hanging="180"/>
      </w:pPr>
    </w:lvl>
    <w:lvl w:ilvl="3" w:tplc="0409000F" w:tentative="1">
      <w:start w:val="1"/>
      <w:numFmt w:val="decimal"/>
      <w:lvlText w:val="%4."/>
      <w:lvlJc w:val="left"/>
      <w:pPr>
        <w:ind w:left="4395" w:hanging="360"/>
      </w:pPr>
    </w:lvl>
    <w:lvl w:ilvl="4" w:tplc="04090019" w:tentative="1">
      <w:start w:val="1"/>
      <w:numFmt w:val="lowerLetter"/>
      <w:lvlText w:val="%5."/>
      <w:lvlJc w:val="left"/>
      <w:pPr>
        <w:ind w:left="5115" w:hanging="360"/>
      </w:pPr>
    </w:lvl>
    <w:lvl w:ilvl="5" w:tplc="0409001B" w:tentative="1">
      <w:start w:val="1"/>
      <w:numFmt w:val="lowerRoman"/>
      <w:lvlText w:val="%6."/>
      <w:lvlJc w:val="right"/>
      <w:pPr>
        <w:ind w:left="5835" w:hanging="180"/>
      </w:pPr>
    </w:lvl>
    <w:lvl w:ilvl="6" w:tplc="0409000F" w:tentative="1">
      <w:start w:val="1"/>
      <w:numFmt w:val="decimal"/>
      <w:lvlText w:val="%7."/>
      <w:lvlJc w:val="left"/>
      <w:pPr>
        <w:ind w:left="6555" w:hanging="360"/>
      </w:pPr>
    </w:lvl>
    <w:lvl w:ilvl="7" w:tplc="04090019" w:tentative="1">
      <w:start w:val="1"/>
      <w:numFmt w:val="lowerLetter"/>
      <w:lvlText w:val="%8."/>
      <w:lvlJc w:val="left"/>
      <w:pPr>
        <w:ind w:left="7275" w:hanging="360"/>
      </w:pPr>
    </w:lvl>
    <w:lvl w:ilvl="8" w:tplc="0409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" w15:restartNumberingAfterBreak="0">
    <w:nsid w:val="5AEE2F79"/>
    <w:multiLevelType w:val="hybridMultilevel"/>
    <w:tmpl w:val="3560365C"/>
    <w:lvl w:ilvl="0" w:tplc="C1E8792C">
      <w:start w:val="1"/>
      <w:numFmt w:val="upperRoman"/>
      <w:lvlText w:val="%1."/>
      <w:lvlJc w:val="left"/>
      <w:pPr>
        <w:ind w:left="1004" w:hanging="72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5209"/>
    <w:rsid w:val="007A6BDA"/>
    <w:rsid w:val="009A6A72"/>
    <w:rsid w:val="00AE4A1F"/>
    <w:rsid w:val="00B62165"/>
    <w:rsid w:val="00BC5420"/>
    <w:rsid w:val="00C10DC8"/>
    <w:rsid w:val="00C203CD"/>
    <w:rsid w:val="00DA7DED"/>
    <w:rsid w:val="00E55D26"/>
    <w:rsid w:val="00FE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35393EAD"/>
  <w15:docId w15:val="{B636002C-9F46-B643-83A5-35141E89C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209"/>
    <w:pPr>
      <w:spacing w:after="200" w:line="276" w:lineRule="auto"/>
    </w:pPr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FE5209"/>
    <w:pPr>
      <w:spacing w:after="0" w:line="240" w:lineRule="auto"/>
      <w:ind w:left="-425" w:firstLine="227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eGrid">
    <w:name w:val="Table Grid"/>
    <w:basedOn w:val="TableNormal"/>
    <w:uiPriority w:val="39"/>
    <w:rsid w:val="00FE52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Daciana Leahu</cp:lastModifiedBy>
  <cp:revision>2</cp:revision>
  <dcterms:created xsi:type="dcterms:W3CDTF">2020-03-22T12:32:00Z</dcterms:created>
  <dcterms:modified xsi:type="dcterms:W3CDTF">2020-03-22T12:32:00Z</dcterms:modified>
</cp:coreProperties>
</file>