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5FFF10" w14:textId="5980D09F" w:rsidR="00C25F56" w:rsidRDefault="00C25F56" w:rsidP="005962F0">
      <w:pPr>
        <w:rPr>
          <w:sz w:val="32"/>
          <w:szCs w:val="32"/>
        </w:rPr>
      </w:pPr>
      <w:r>
        <w:rPr>
          <w:sz w:val="32"/>
          <w:szCs w:val="32"/>
        </w:rPr>
        <w:t>Mariș Darius</w:t>
      </w:r>
    </w:p>
    <w:p w14:paraId="2862A01F" w14:textId="16AD0330" w:rsidR="005962F0" w:rsidRDefault="005962F0" w:rsidP="005962F0">
      <w:pPr>
        <w:rPr>
          <w:sz w:val="32"/>
          <w:szCs w:val="32"/>
        </w:rPr>
      </w:pPr>
      <w:r>
        <w:rPr>
          <w:sz w:val="32"/>
          <w:szCs w:val="32"/>
        </w:rPr>
        <w:t>I.</w:t>
      </w:r>
    </w:p>
    <w:p w14:paraId="78DA9A2B" w14:textId="7C3F458A" w:rsidR="005962F0" w:rsidRDefault="005962F0" w:rsidP="005962F0">
      <w:pPr>
        <w:rPr>
          <w:sz w:val="32"/>
          <w:szCs w:val="32"/>
        </w:rPr>
      </w:pPr>
      <w:r>
        <w:rPr>
          <w:sz w:val="32"/>
          <w:szCs w:val="32"/>
        </w:rPr>
        <w:t>1. Pielii</w:t>
      </w:r>
    </w:p>
    <w:p w14:paraId="649F70A9" w14:textId="4997C2C2" w:rsidR="005962F0" w:rsidRDefault="005962F0" w:rsidP="005962F0">
      <w:pPr>
        <w:rPr>
          <w:sz w:val="32"/>
          <w:szCs w:val="32"/>
        </w:rPr>
      </w:pPr>
      <w:r>
        <w:rPr>
          <w:sz w:val="32"/>
          <w:szCs w:val="32"/>
        </w:rPr>
        <w:t>2. Macromoleculare</w:t>
      </w:r>
    </w:p>
    <w:p w14:paraId="11D9AD13" w14:textId="4EB3BDA0" w:rsidR="005962F0" w:rsidRDefault="005962F0" w:rsidP="005962F0">
      <w:pPr>
        <w:rPr>
          <w:sz w:val="32"/>
          <w:szCs w:val="32"/>
        </w:rPr>
      </w:pPr>
      <w:r>
        <w:rPr>
          <w:sz w:val="32"/>
          <w:szCs w:val="32"/>
        </w:rPr>
        <w:t>3. Complete</w:t>
      </w:r>
    </w:p>
    <w:p w14:paraId="06280510" w14:textId="34AC5E42" w:rsidR="005962F0" w:rsidRDefault="005962F0" w:rsidP="005962F0">
      <w:pPr>
        <w:rPr>
          <w:sz w:val="32"/>
          <w:szCs w:val="32"/>
        </w:rPr>
      </w:pPr>
      <w:r>
        <w:rPr>
          <w:sz w:val="32"/>
          <w:szCs w:val="32"/>
        </w:rPr>
        <w:t>4. Keratina</w:t>
      </w:r>
    </w:p>
    <w:p w14:paraId="2A357E9B" w14:textId="2EAA69EA" w:rsidR="005962F0" w:rsidRDefault="005962F0" w:rsidP="005962F0">
      <w:pPr>
        <w:rPr>
          <w:sz w:val="32"/>
          <w:szCs w:val="32"/>
        </w:rPr>
      </w:pPr>
      <w:r>
        <w:rPr>
          <w:sz w:val="32"/>
          <w:szCs w:val="32"/>
        </w:rPr>
        <w:t>5. Caseina</w:t>
      </w:r>
    </w:p>
    <w:p w14:paraId="633F48A2" w14:textId="5138AEA7" w:rsidR="005962F0" w:rsidRDefault="005962F0" w:rsidP="005962F0">
      <w:pPr>
        <w:rPr>
          <w:sz w:val="32"/>
          <w:szCs w:val="32"/>
        </w:rPr>
      </w:pPr>
      <w:r>
        <w:rPr>
          <w:sz w:val="32"/>
          <w:szCs w:val="32"/>
        </w:rPr>
        <w:t>6. Peptidică</w:t>
      </w:r>
    </w:p>
    <w:p w14:paraId="70F68424" w14:textId="4D5956FC" w:rsidR="005962F0" w:rsidRDefault="005962F0" w:rsidP="005962F0">
      <w:pPr>
        <w:rPr>
          <w:sz w:val="32"/>
          <w:szCs w:val="32"/>
        </w:rPr>
      </w:pPr>
      <w:r>
        <w:rPr>
          <w:sz w:val="32"/>
          <w:szCs w:val="32"/>
        </w:rPr>
        <w:t>7. Albumină</w:t>
      </w:r>
    </w:p>
    <w:p w14:paraId="7EC36CD1" w14:textId="2BF41F43" w:rsidR="005962F0" w:rsidRDefault="005962F0" w:rsidP="005962F0">
      <w:pPr>
        <w:rPr>
          <w:sz w:val="32"/>
          <w:szCs w:val="32"/>
        </w:rPr>
      </w:pPr>
      <w:r>
        <w:rPr>
          <w:sz w:val="32"/>
          <w:szCs w:val="32"/>
        </w:rPr>
        <w:t xml:space="preserve">8. </w:t>
      </w:r>
      <w:r w:rsidR="00C25F56">
        <w:rPr>
          <w:sz w:val="32"/>
          <w:szCs w:val="32"/>
        </w:rPr>
        <w:t>Gluteina</w:t>
      </w:r>
    </w:p>
    <w:p w14:paraId="47A0B172" w14:textId="3DD05BA6" w:rsidR="00C25F56" w:rsidRDefault="00C25F56" w:rsidP="005962F0">
      <w:pPr>
        <w:rPr>
          <w:sz w:val="32"/>
          <w:szCs w:val="32"/>
        </w:rPr>
      </w:pPr>
      <w:r>
        <w:rPr>
          <w:sz w:val="32"/>
          <w:szCs w:val="32"/>
        </w:rPr>
        <w:t>II. 1-d; 2-e; 3-b; 4-a; 5-c.</w:t>
      </w:r>
    </w:p>
    <w:p w14:paraId="7D58BAC1" w14:textId="376251B9" w:rsidR="00C25F56" w:rsidRPr="00C25F56" w:rsidRDefault="00C25F56" w:rsidP="005962F0">
      <w:pPr>
        <w:rPr>
          <w:sz w:val="32"/>
          <w:szCs w:val="32"/>
          <w:vertAlign w:val="subscript"/>
        </w:rPr>
      </w:pPr>
      <w:r>
        <w:rPr>
          <w:sz w:val="32"/>
          <w:szCs w:val="32"/>
        </w:rPr>
        <w:t>III. C</w:t>
      </w:r>
      <w:r>
        <w:rPr>
          <w:sz w:val="32"/>
          <w:szCs w:val="32"/>
          <w:vertAlign w:val="subscript"/>
        </w:rPr>
        <w:t>5</w:t>
      </w:r>
      <w:r>
        <w:rPr>
          <w:sz w:val="32"/>
          <w:szCs w:val="32"/>
        </w:rPr>
        <w:t xml:space="preserve"> H</w:t>
      </w:r>
      <w:r>
        <w:rPr>
          <w:sz w:val="32"/>
          <w:szCs w:val="32"/>
          <w:vertAlign w:val="subscript"/>
        </w:rPr>
        <w:t>11</w:t>
      </w:r>
      <w:r>
        <w:rPr>
          <w:sz w:val="32"/>
          <w:szCs w:val="32"/>
        </w:rPr>
        <w:t xml:space="preserve"> NO</w:t>
      </w:r>
      <w:r>
        <w:rPr>
          <w:sz w:val="32"/>
          <w:szCs w:val="32"/>
          <w:vertAlign w:val="subscript"/>
        </w:rPr>
        <w:t>2</w:t>
      </w:r>
      <w:bookmarkStart w:id="0" w:name="_GoBack"/>
      <w:bookmarkEnd w:id="0"/>
    </w:p>
    <w:p w14:paraId="3BE3313C" w14:textId="77777777" w:rsidR="005962F0" w:rsidRPr="005962F0" w:rsidRDefault="005962F0" w:rsidP="005962F0">
      <w:pPr>
        <w:rPr>
          <w:sz w:val="32"/>
          <w:szCs w:val="32"/>
        </w:rPr>
      </w:pPr>
    </w:p>
    <w:sectPr w:rsidR="005962F0" w:rsidRPr="005962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039B9"/>
    <w:multiLevelType w:val="hybridMultilevel"/>
    <w:tmpl w:val="0E926DB2"/>
    <w:lvl w:ilvl="0" w:tplc="BA1079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A37D2"/>
    <w:multiLevelType w:val="hybridMultilevel"/>
    <w:tmpl w:val="7D6AEA00"/>
    <w:lvl w:ilvl="0" w:tplc="8B7456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EC2"/>
    <w:rsid w:val="005962F0"/>
    <w:rsid w:val="00754EC2"/>
    <w:rsid w:val="00C25F56"/>
    <w:rsid w:val="00D27DBF"/>
    <w:rsid w:val="00D9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7E44C"/>
  <w15:chartTrackingRefBased/>
  <w15:docId w15:val="{29762B15-81F7-4413-86B4-B57E01E88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62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 Mariș</dc:creator>
  <cp:keywords/>
  <dc:description/>
  <cp:lastModifiedBy>Darius Mariș</cp:lastModifiedBy>
  <cp:revision>2</cp:revision>
  <dcterms:created xsi:type="dcterms:W3CDTF">2020-03-19T13:07:00Z</dcterms:created>
  <dcterms:modified xsi:type="dcterms:W3CDTF">2020-03-19T13:23:00Z</dcterms:modified>
</cp:coreProperties>
</file>