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4865" w:rsidRPr="00154865" w:rsidRDefault="00154865" w:rsidP="00154865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color w:val="222222"/>
          <w:sz w:val="28"/>
          <w:szCs w:val="28"/>
        </w:rPr>
      </w:pPr>
      <w:proofErr w:type="spellStart"/>
      <w:r w:rsidRPr="00154865">
        <w:rPr>
          <w:rFonts w:ascii="Arial" w:hAnsi="Arial" w:cs="Arial"/>
          <w:b/>
          <w:bCs/>
          <w:color w:val="222222"/>
          <w:sz w:val="28"/>
          <w:szCs w:val="28"/>
          <w:shd w:val="clear" w:color="auto" w:fill="FFFFFF"/>
        </w:rPr>
        <w:t>Muzica</w:t>
      </w:r>
      <w:proofErr w:type="spellEnd"/>
      <w:r w:rsidRPr="00154865">
        <w:rPr>
          <w:rFonts w:ascii="Arial" w:hAnsi="Arial" w:cs="Arial"/>
          <w:b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b/>
          <w:bCs/>
          <w:color w:val="222222"/>
          <w:sz w:val="28"/>
          <w:szCs w:val="28"/>
          <w:shd w:val="clear" w:color="auto" w:fill="FFFFFF"/>
        </w:rPr>
        <w:t>gregoriană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numită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și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 </w:t>
      </w:r>
      <w:proofErr w:type="spellStart"/>
      <w:r w:rsidRPr="00154865">
        <w:rPr>
          <w:rFonts w:ascii="Arial" w:hAnsi="Arial" w:cs="Arial"/>
          <w:b/>
          <w:bCs/>
          <w:color w:val="222222"/>
          <w:sz w:val="28"/>
          <w:szCs w:val="28"/>
          <w:shd w:val="clear" w:color="auto" w:fill="FFFFFF"/>
        </w:rPr>
        <w:t>cânt</w:t>
      </w:r>
      <w:proofErr w:type="spellEnd"/>
      <w:r w:rsidRPr="00154865">
        <w:rPr>
          <w:rFonts w:ascii="Arial" w:hAnsi="Arial" w:cs="Arial"/>
          <w:b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b/>
          <w:bCs/>
          <w:color w:val="222222"/>
          <w:sz w:val="28"/>
          <w:szCs w:val="28"/>
          <w:shd w:val="clear" w:color="auto" w:fill="FFFFFF"/>
        </w:rPr>
        <w:t>gregorian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,</w:t>
      </w:r>
      <w:hyperlink r:id="rId6" w:anchor="cite_note-sava-93-1" w:history="1">
        <w:r w:rsidRPr="00154865">
          <w:rPr>
            <w:rStyle w:val="Hyperlink"/>
            <w:rFonts w:ascii="Arial" w:hAnsi="Arial" w:cs="Arial"/>
            <w:color w:val="0B0080"/>
            <w:sz w:val="28"/>
            <w:szCs w:val="28"/>
            <w:u w:val="none"/>
            <w:shd w:val="clear" w:color="auto" w:fill="FFFFFF"/>
            <w:vertAlign w:val="superscript"/>
          </w:rPr>
          <w:t>[1]</w:t>
        </w:r>
      </w:hyperlink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 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este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un </w:t>
      </w:r>
      <w:proofErr w:type="spellStart"/>
      <w:r w:rsidRPr="00154865">
        <w:rPr>
          <w:sz w:val="28"/>
          <w:szCs w:val="28"/>
        </w:rPr>
        <w:fldChar w:fldCharType="begin"/>
      </w:r>
      <w:r w:rsidRPr="00154865">
        <w:rPr>
          <w:sz w:val="28"/>
          <w:szCs w:val="28"/>
        </w:rPr>
        <w:instrText xml:space="preserve"> HYPERLINK "https://ro.wikipedia.org/w/index.php?title=Stil_muzical&amp;action=edit&amp;redlink=1" \o "Stil muzical — pagină inexistentă" </w:instrText>
      </w:r>
      <w:r w:rsidRPr="00154865">
        <w:rPr>
          <w:sz w:val="28"/>
          <w:szCs w:val="28"/>
        </w:rPr>
        <w:fldChar w:fldCharType="separate"/>
      </w:r>
      <w:r w:rsidRPr="00154865">
        <w:rPr>
          <w:rStyle w:val="Hyperlink"/>
          <w:rFonts w:ascii="Arial" w:hAnsi="Arial" w:cs="Arial"/>
          <w:color w:val="A55858"/>
          <w:sz w:val="28"/>
          <w:szCs w:val="28"/>
          <w:u w:val="none"/>
          <w:shd w:val="clear" w:color="auto" w:fill="FFFFFF"/>
        </w:rPr>
        <w:t>stil</w:t>
      </w:r>
      <w:proofErr w:type="spellEnd"/>
      <w:r w:rsidRPr="00154865">
        <w:rPr>
          <w:rStyle w:val="Hyperlink"/>
          <w:rFonts w:ascii="Arial" w:hAnsi="Arial" w:cs="Arial"/>
          <w:color w:val="A55858"/>
          <w:sz w:val="28"/>
          <w:szCs w:val="28"/>
          <w:u w:val="none"/>
          <w:shd w:val="clear" w:color="auto" w:fill="FFFFFF"/>
        </w:rPr>
        <w:t xml:space="preserve"> </w:t>
      </w:r>
      <w:proofErr w:type="spellStart"/>
      <w:r w:rsidRPr="00154865">
        <w:rPr>
          <w:rStyle w:val="Hyperlink"/>
          <w:rFonts w:ascii="Arial" w:hAnsi="Arial" w:cs="Arial"/>
          <w:color w:val="A55858"/>
          <w:sz w:val="28"/>
          <w:szCs w:val="28"/>
          <w:u w:val="none"/>
          <w:shd w:val="clear" w:color="auto" w:fill="FFFFFF"/>
        </w:rPr>
        <w:t>muzical</w:t>
      </w:r>
      <w:proofErr w:type="spellEnd"/>
      <w:r w:rsidRPr="00154865">
        <w:rPr>
          <w:sz w:val="28"/>
          <w:szCs w:val="28"/>
        </w:rPr>
        <w:fldChar w:fldCharType="end"/>
      </w:r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 </w:t>
      </w:r>
      <w:proofErr w:type="spellStart"/>
      <w:r w:rsidRPr="00154865">
        <w:rPr>
          <w:sz w:val="28"/>
          <w:szCs w:val="28"/>
        </w:rPr>
        <w:fldChar w:fldCharType="begin"/>
      </w:r>
      <w:r w:rsidRPr="00154865">
        <w:rPr>
          <w:sz w:val="28"/>
          <w:szCs w:val="28"/>
        </w:rPr>
        <w:instrText xml:space="preserve"> HYPERLINK "https://ro.wikipedia.org/wiki/Muzic%C4%83_religioas%C4%83" \o "Muzică religioasă" </w:instrText>
      </w:r>
      <w:r w:rsidRPr="00154865">
        <w:rPr>
          <w:sz w:val="28"/>
          <w:szCs w:val="28"/>
        </w:rPr>
        <w:fldChar w:fldCharType="separate"/>
      </w:r>
      <w:r w:rsidRPr="00154865">
        <w:rPr>
          <w:rStyle w:val="Hyperlink"/>
          <w:rFonts w:ascii="Arial" w:hAnsi="Arial" w:cs="Arial"/>
          <w:color w:val="0B0080"/>
          <w:sz w:val="28"/>
          <w:szCs w:val="28"/>
          <w:u w:val="none"/>
          <w:shd w:val="clear" w:color="auto" w:fill="FFFFFF"/>
        </w:rPr>
        <w:t>liturgic</w:t>
      </w:r>
      <w:proofErr w:type="spellEnd"/>
      <w:r w:rsidRPr="00154865">
        <w:rPr>
          <w:sz w:val="28"/>
          <w:szCs w:val="28"/>
        </w:rPr>
        <w:fldChar w:fldCharType="end"/>
      </w:r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 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utilizat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în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cultul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 </w:t>
      </w:r>
      <w:proofErr w:type="spellStart"/>
      <w:r w:rsidRPr="00154865">
        <w:rPr>
          <w:sz w:val="28"/>
          <w:szCs w:val="28"/>
        </w:rPr>
        <w:fldChar w:fldCharType="begin"/>
      </w:r>
      <w:r w:rsidRPr="00154865">
        <w:rPr>
          <w:sz w:val="28"/>
          <w:szCs w:val="28"/>
        </w:rPr>
        <w:instrText xml:space="preserve"> HYPERLINK "https://ro.wikipedia.org/wiki/Biserica_catolic%C4%83" \o "Biserica catolică" </w:instrText>
      </w:r>
      <w:r w:rsidRPr="00154865">
        <w:rPr>
          <w:sz w:val="28"/>
          <w:szCs w:val="28"/>
        </w:rPr>
        <w:fldChar w:fldCharType="separate"/>
      </w:r>
      <w:r w:rsidRPr="00154865">
        <w:rPr>
          <w:rStyle w:val="Hyperlink"/>
          <w:rFonts w:ascii="Arial" w:hAnsi="Arial" w:cs="Arial"/>
          <w:color w:val="0B0080"/>
          <w:sz w:val="28"/>
          <w:szCs w:val="28"/>
          <w:u w:val="none"/>
          <w:shd w:val="clear" w:color="auto" w:fill="FFFFFF"/>
        </w:rPr>
        <w:t>creștin</w:t>
      </w:r>
      <w:proofErr w:type="spellEnd"/>
      <w:r w:rsidRPr="00154865">
        <w:rPr>
          <w:rStyle w:val="Hyperlink"/>
          <w:rFonts w:ascii="Arial" w:hAnsi="Arial" w:cs="Arial"/>
          <w:color w:val="0B0080"/>
          <w:sz w:val="28"/>
          <w:szCs w:val="28"/>
          <w:u w:val="none"/>
          <w:shd w:val="clear" w:color="auto" w:fill="FFFFFF"/>
        </w:rPr>
        <w:t xml:space="preserve"> </w:t>
      </w:r>
      <w:proofErr w:type="spellStart"/>
      <w:r w:rsidRPr="00154865">
        <w:rPr>
          <w:rStyle w:val="Hyperlink"/>
          <w:rFonts w:ascii="Arial" w:hAnsi="Arial" w:cs="Arial"/>
          <w:color w:val="0B0080"/>
          <w:sz w:val="28"/>
          <w:szCs w:val="28"/>
          <w:u w:val="none"/>
          <w:shd w:val="clear" w:color="auto" w:fill="FFFFFF"/>
        </w:rPr>
        <w:t>catolic</w:t>
      </w:r>
      <w:proofErr w:type="spellEnd"/>
      <w:r w:rsidRPr="00154865">
        <w:rPr>
          <w:sz w:val="28"/>
          <w:szCs w:val="28"/>
        </w:rPr>
        <w:fldChar w:fldCharType="end"/>
      </w:r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.</w:t>
      </w:r>
      <w:hyperlink r:id="rId7" w:anchor="cite_note-danceanu-98-2" w:history="1">
        <w:r w:rsidRPr="00154865">
          <w:rPr>
            <w:rStyle w:val="Hyperlink"/>
            <w:rFonts w:ascii="Arial" w:hAnsi="Arial" w:cs="Arial"/>
            <w:color w:val="0B0080"/>
            <w:sz w:val="28"/>
            <w:szCs w:val="28"/>
            <w:u w:val="none"/>
            <w:shd w:val="clear" w:color="auto" w:fill="FFFFFF"/>
            <w:vertAlign w:val="superscript"/>
          </w:rPr>
          <w:t>[2]</w:t>
        </w:r>
      </w:hyperlink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 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Inspirată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de </w:t>
      </w:r>
      <w:proofErr w:type="spellStart"/>
      <w:r w:rsidRPr="00154865">
        <w:rPr>
          <w:sz w:val="28"/>
          <w:szCs w:val="28"/>
        </w:rPr>
        <w:fldChar w:fldCharType="begin"/>
      </w:r>
      <w:r w:rsidRPr="00154865">
        <w:rPr>
          <w:sz w:val="28"/>
          <w:szCs w:val="28"/>
        </w:rPr>
        <w:instrText xml:space="preserve"> HYPERLINK "https://ro.wikipedia.org/wiki/Muzic%C4%83" \o "Muzică" </w:instrText>
      </w:r>
      <w:r w:rsidRPr="00154865">
        <w:rPr>
          <w:sz w:val="28"/>
          <w:szCs w:val="28"/>
        </w:rPr>
        <w:fldChar w:fldCharType="separate"/>
      </w:r>
      <w:r w:rsidRPr="00154865">
        <w:rPr>
          <w:rStyle w:val="Hyperlink"/>
          <w:rFonts w:ascii="Arial" w:hAnsi="Arial" w:cs="Arial"/>
          <w:color w:val="0B0080"/>
          <w:sz w:val="28"/>
          <w:szCs w:val="28"/>
          <w:u w:val="none"/>
          <w:shd w:val="clear" w:color="auto" w:fill="FFFFFF"/>
        </w:rPr>
        <w:t>muzica</w:t>
      </w:r>
      <w:proofErr w:type="spellEnd"/>
      <w:r w:rsidRPr="00154865">
        <w:rPr>
          <w:sz w:val="28"/>
          <w:szCs w:val="28"/>
        </w:rPr>
        <w:fldChar w:fldCharType="end"/>
      </w:r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 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primelor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generații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de </w:t>
      </w:r>
      <w:proofErr w:type="spellStart"/>
      <w:r w:rsidRPr="00154865">
        <w:rPr>
          <w:sz w:val="28"/>
          <w:szCs w:val="28"/>
        </w:rPr>
        <w:fldChar w:fldCharType="begin"/>
      </w:r>
      <w:r w:rsidRPr="00154865">
        <w:rPr>
          <w:sz w:val="28"/>
          <w:szCs w:val="28"/>
        </w:rPr>
        <w:instrText xml:space="preserve"> HYPERLINK "https://ro.wikipedia.org/wiki/Cre%C8%99tinism" \o "Creștinism" </w:instrText>
      </w:r>
      <w:r w:rsidRPr="00154865">
        <w:rPr>
          <w:sz w:val="28"/>
          <w:szCs w:val="28"/>
        </w:rPr>
        <w:fldChar w:fldCharType="separate"/>
      </w:r>
      <w:r w:rsidRPr="00154865">
        <w:rPr>
          <w:rStyle w:val="Hyperlink"/>
          <w:rFonts w:ascii="Arial" w:hAnsi="Arial" w:cs="Arial"/>
          <w:color w:val="0B0080"/>
          <w:sz w:val="28"/>
          <w:szCs w:val="28"/>
          <w:u w:val="none"/>
          <w:shd w:val="clear" w:color="auto" w:fill="FFFFFF"/>
        </w:rPr>
        <w:t>creștini</w:t>
      </w:r>
      <w:proofErr w:type="spellEnd"/>
      <w:r w:rsidRPr="00154865">
        <w:rPr>
          <w:sz w:val="28"/>
          <w:szCs w:val="28"/>
        </w:rPr>
        <w:fldChar w:fldCharType="end"/>
      </w:r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 de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pe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teritoriul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 </w:t>
      </w:r>
      <w:proofErr w:type="spellStart"/>
      <w:r w:rsidRPr="00154865">
        <w:rPr>
          <w:sz w:val="28"/>
          <w:szCs w:val="28"/>
        </w:rPr>
        <w:fldChar w:fldCharType="begin"/>
      </w:r>
      <w:r w:rsidRPr="00154865">
        <w:rPr>
          <w:sz w:val="28"/>
          <w:szCs w:val="28"/>
        </w:rPr>
        <w:instrText xml:space="preserve"> HYPERLINK "https://ro.wikipedia.org/wiki/Imperiul_Roman_de_Apus" \o "Imperiul Roman de Apus" </w:instrText>
      </w:r>
      <w:r w:rsidRPr="00154865">
        <w:rPr>
          <w:sz w:val="28"/>
          <w:szCs w:val="28"/>
        </w:rPr>
        <w:fldChar w:fldCharType="separate"/>
      </w:r>
      <w:r w:rsidRPr="00154865">
        <w:rPr>
          <w:rStyle w:val="Hyperlink"/>
          <w:rFonts w:ascii="Arial" w:hAnsi="Arial" w:cs="Arial"/>
          <w:color w:val="0B0080"/>
          <w:sz w:val="28"/>
          <w:szCs w:val="28"/>
          <w:u w:val="none"/>
          <w:shd w:val="clear" w:color="auto" w:fill="FFFFFF"/>
        </w:rPr>
        <w:t>Imperiului</w:t>
      </w:r>
      <w:proofErr w:type="spellEnd"/>
      <w:r w:rsidRPr="00154865">
        <w:rPr>
          <w:rStyle w:val="Hyperlink"/>
          <w:rFonts w:ascii="Arial" w:hAnsi="Arial" w:cs="Arial"/>
          <w:color w:val="0B0080"/>
          <w:sz w:val="28"/>
          <w:szCs w:val="28"/>
          <w:u w:val="none"/>
          <w:shd w:val="clear" w:color="auto" w:fill="FFFFFF"/>
        </w:rPr>
        <w:t xml:space="preserve"> Roman de </w:t>
      </w:r>
      <w:proofErr w:type="spellStart"/>
      <w:r w:rsidRPr="00154865">
        <w:rPr>
          <w:rStyle w:val="Hyperlink"/>
          <w:rFonts w:ascii="Arial" w:hAnsi="Arial" w:cs="Arial"/>
          <w:color w:val="0B0080"/>
          <w:sz w:val="28"/>
          <w:szCs w:val="28"/>
          <w:u w:val="none"/>
          <w:shd w:val="clear" w:color="auto" w:fill="FFFFFF"/>
        </w:rPr>
        <w:t>Apus</w:t>
      </w:r>
      <w:proofErr w:type="spellEnd"/>
      <w:r w:rsidRPr="00154865">
        <w:rPr>
          <w:sz w:val="28"/>
          <w:szCs w:val="28"/>
        </w:rPr>
        <w:fldChar w:fldCharType="end"/>
      </w:r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 –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aceasta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avându-și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, la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rândul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ei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originea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în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muzica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ebraică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și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în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 </w:t>
      </w:r>
      <w:proofErr w:type="spellStart"/>
      <w:r w:rsidRPr="00154865">
        <w:rPr>
          <w:sz w:val="28"/>
          <w:szCs w:val="28"/>
        </w:rPr>
        <w:fldChar w:fldCharType="begin"/>
      </w:r>
      <w:r w:rsidRPr="00154865">
        <w:rPr>
          <w:sz w:val="28"/>
          <w:szCs w:val="28"/>
        </w:rPr>
        <w:instrText xml:space="preserve"> HYPERLINK "https://ro.wikipedia.org/w/index.php?title=Muzic%C4%83_greceasc%C4%83&amp;action=edit&amp;redlink=1" \o "Muzică grecească — pagină inexistentă" </w:instrText>
      </w:r>
      <w:r w:rsidRPr="00154865">
        <w:rPr>
          <w:sz w:val="28"/>
          <w:szCs w:val="28"/>
        </w:rPr>
        <w:fldChar w:fldCharType="separate"/>
      </w:r>
      <w:r w:rsidRPr="00154865">
        <w:rPr>
          <w:rStyle w:val="Hyperlink"/>
          <w:rFonts w:ascii="Arial" w:hAnsi="Arial" w:cs="Arial"/>
          <w:color w:val="A55858"/>
          <w:sz w:val="28"/>
          <w:szCs w:val="28"/>
          <w:u w:val="none"/>
          <w:shd w:val="clear" w:color="auto" w:fill="FFFFFF"/>
        </w:rPr>
        <w:t>Grecia</w:t>
      </w:r>
      <w:proofErr w:type="spellEnd"/>
      <w:r w:rsidRPr="00154865">
        <w:rPr>
          <w:sz w:val="28"/>
          <w:szCs w:val="28"/>
        </w:rPr>
        <w:fldChar w:fldCharType="end"/>
      </w:r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 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decadentă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–,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muzica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gregoriană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s-a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dezvoltat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în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 </w:t>
      </w:r>
      <w:proofErr w:type="spellStart"/>
      <w:r w:rsidRPr="00154865">
        <w:rPr>
          <w:sz w:val="28"/>
          <w:szCs w:val="28"/>
        </w:rPr>
        <w:fldChar w:fldCharType="begin"/>
      </w:r>
      <w:r w:rsidRPr="00154865">
        <w:rPr>
          <w:sz w:val="28"/>
          <w:szCs w:val="28"/>
        </w:rPr>
        <w:instrText xml:space="preserve"> HYPERLINK "https://ro.wikipedia.org/wiki/Secol" \o "Secol" </w:instrText>
      </w:r>
      <w:r w:rsidRPr="00154865">
        <w:rPr>
          <w:sz w:val="28"/>
          <w:szCs w:val="28"/>
        </w:rPr>
        <w:fldChar w:fldCharType="separate"/>
      </w:r>
      <w:r w:rsidRPr="00154865">
        <w:rPr>
          <w:rStyle w:val="Hyperlink"/>
          <w:rFonts w:ascii="Arial" w:hAnsi="Arial" w:cs="Arial"/>
          <w:color w:val="0B0080"/>
          <w:sz w:val="28"/>
          <w:szCs w:val="28"/>
          <w:u w:val="none"/>
          <w:shd w:val="clear" w:color="auto" w:fill="FFFFFF"/>
        </w:rPr>
        <w:t>secolele</w:t>
      </w:r>
      <w:proofErr w:type="spellEnd"/>
      <w:r w:rsidRPr="00154865">
        <w:rPr>
          <w:sz w:val="28"/>
          <w:szCs w:val="28"/>
        </w:rPr>
        <w:fldChar w:fldCharType="end"/>
      </w:r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 </w:t>
      </w:r>
      <w:hyperlink r:id="rId8" w:tooltip="Secolul al VI-lea" w:history="1">
        <w:r w:rsidRPr="00154865">
          <w:rPr>
            <w:rStyle w:val="Hyperlink"/>
            <w:rFonts w:ascii="Arial" w:hAnsi="Arial" w:cs="Arial"/>
            <w:color w:val="0B0080"/>
            <w:sz w:val="28"/>
            <w:szCs w:val="28"/>
            <w:u w:val="none"/>
            <w:shd w:val="clear" w:color="auto" w:fill="FFFFFF"/>
          </w:rPr>
          <w:t>VI</w:t>
        </w:r>
      </w:hyperlink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–</w:t>
      </w:r>
      <w:hyperlink r:id="rId9" w:tooltip="Secolul al XI-lea" w:history="1">
        <w:r w:rsidRPr="00154865">
          <w:rPr>
            <w:rStyle w:val="Hyperlink"/>
            <w:rFonts w:ascii="Arial" w:hAnsi="Arial" w:cs="Arial"/>
            <w:color w:val="0B0080"/>
            <w:sz w:val="28"/>
            <w:szCs w:val="28"/>
            <w:u w:val="none"/>
            <w:shd w:val="clear" w:color="auto" w:fill="FFFFFF"/>
          </w:rPr>
          <w:t>XI</w:t>
        </w:r>
      </w:hyperlink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.</w:t>
      </w:r>
      <w:hyperlink r:id="rId10" w:anchor="cite_note-danceanu-87-3" w:history="1">
        <w:r w:rsidRPr="00154865">
          <w:rPr>
            <w:rStyle w:val="Hyperlink"/>
            <w:rFonts w:ascii="Arial" w:hAnsi="Arial" w:cs="Arial"/>
            <w:color w:val="0B0080"/>
            <w:sz w:val="28"/>
            <w:szCs w:val="28"/>
            <w:u w:val="none"/>
            <w:shd w:val="clear" w:color="auto" w:fill="FFFFFF"/>
            <w:vertAlign w:val="superscript"/>
          </w:rPr>
          <w:t>[3]</w:t>
        </w:r>
      </w:hyperlink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 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Deși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de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cele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mai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multe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ori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melodiile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gregoriene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erau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învățate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și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transmise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prin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viu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grai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scrierea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documentelor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datează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din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jurul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anului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800.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Numele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său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provine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de la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cel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al </w:t>
      </w:r>
      <w:proofErr w:type="spellStart"/>
      <w:r w:rsidRPr="00154865">
        <w:rPr>
          <w:sz w:val="28"/>
          <w:szCs w:val="28"/>
        </w:rPr>
        <w:fldChar w:fldCharType="begin"/>
      </w:r>
      <w:r w:rsidRPr="00154865">
        <w:rPr>
          <w:sz w:val="28"/>
          <w:szCs w:val="28"/>
        </w:rPr>
        <w:instrText xml:space="preserve"> HYPERLINK "https://ro.wikipedia.org/wiki/Pap%C4%83" \o "Papă" </w:instrText>
      </w:r>
      <w:r w:rsidRPr="00154865">
        <w:rPr>
          <w:sz w:val="28"/>
          <w:szCs w:val="28"/>
        </w:rPr>
        <w:fldChar w:fldCharType="separate"/>
      </w:r>
      <w:r w:rsidRPr="00154865">
        <w:rPr>
          <w:rStyle w:val="Hyperlink"/>
          <w:rFonts w:ascii="Arial" w:hAnsi="Arial" w:cs="Arial"/>
          <w:color w:val="0B0080"/>
          <w:sz w:val="28"/>
          <w:szCs w:val="28"/>
          <w:u w:val="none"/>
          <w:shd w:val="clear" w:color="auto" w:fill="FFFFFF"/>
        </w:rPr>
        <w:t>papei</w:t>
      </w:r>
      <w:proofErr w:type="spellEnd"/>
      <w:r w:rsidRPr="00154865">
        <w:rPr>
          <w:sz w:val="28"/>
          <w:szCs w:val="28"/>
        </w:rPr>
        <w:fldChar w:fldCharType="end"/>
      </w:r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 </w:t>
      </w:r>
      <w:proofErr w:type="spellStart"/>
      <w:r w:rsidRPr="00154865">
        <w:rPr>
          <w:sz w:val="28"/>
          <w:szCs w:val="28"/>
        </w:rPr>
        <w:fldChar w:fldCharType="begin"/>
      </w:r>
      <w:r w:rsidRPr="00154865">
        <w:rPr>
          <w:sz w:val="28"/>
          <w:szCs w:val="28"/>
        </w:rPr>
        <w:instrText xml:space="preserve"> HYPERLINK "https://ro.wikipedia.org/wiki/Grigore_I_cel_Mare_Dialogul" \o "Grigore I cel Mare Dialogul" </w:instrText>
      </w:r>
      <w:r w:rsidRPr="00154865">
        <w:rPr>
          <w:sz w:val="28"/>
          <w:szCs w:val="28"/>
        </w:rPr>
        <w:fldChar w:fldCharType="separate"/>
      </w:r>
      <w:r w:rsidRPr="00154865">
        <w:rPr>
          <w:rStyle w:val="Hyperlink"/>
          <w:rFonts w:ascii="Arial" w:hAnsi="Arial" w:cs="Arial"/>
          <w:color w:val="0B0080"/>
          <w:sz w:val="28"/>
          <w:szCs w:val="28"/>
          <w:u w:val="none"/>
          <w:shd w:val="clear" w:color="auto" w:fill="FFFFFF"/>
        </w:rPr>
        <w:t>Grigore</w:t>
      </w:r>
      <w:proofErr w:type="spellEnd"/>
      <w:r w:rsidRPr="00154865">
        <w:rPr>
          <w:rStyle w:val="Hyperlink"/>
          <w:rFonts w:ascii="Arial" w:hAnsi="Arial" w:cs="Arial"/>
          <w:color w:val="0B0080"/>
          <w:sz w:val="28"/>
          <w:szCs w:val="28"/>
          <w:u w:val="none"/>
          <w:shd w:val="clear" w:color="auto" w:fill="FFFFFF"/>
        </w:rPr>
        <w:t xml:space="preserve"> I </w:t>
      </w:r>
      <w:proofErr w:type="spellStart"/>
      <w:r w:rsidRPr="00154865">
        <w:rPr>
          <w:rStyle w:val="Hyperlink"/>
          <w:rFonts w:ascii="Arial" w:hAnsi="Arial" w:cs="Arial"/>
          <w:color w:val="0B0080"/>
          <w:sz w:val="28"/>
          <w:szCs w:val="28"/>
          <w:u w:val="none"/>
          <w:shd w:val="clear" w:color="auto" w:fill="FFFFFF"/>
        </w:rPr>
        <w:t>cel</w:t>
      </w:r>
      <w:proofErr w:type="spellEnd"/>
      <w:r w:rsidRPr="00154865">
        <w:rPr>
          <w:rStyle w:val="Hyperlink"/>
          <w:rFonts w:ascii="Arial" w:hAnsi="Arial" w:cs="Arial"/>
          <w:color w:val="0B0080"/>
          <w:sz w:val="28"/>
          <w:szCs w:val="28"/>
          <w:u w:val="none"/>
          <w:shd w:val="clear" w:color="auto" w:fill="FFFFFF"/>
        </w:rPr>
        <w:t xml:space="preserve"> Mare</w:t>
      </w:r>
      <w:r w:rsidRPr="00154865">
        <w:rPr>
          <w:sz w:val="28"/>
          <w:szCs w:val="28"/>
        </w:rPr>
        <w:fldChar w:fldCharType="end"/>
      </w:r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 (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pontif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al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Romei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între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>anii</w:t>
      </w:r>
      <w:proofErr w:type="spellEnd"/>
      <w:r w:rsidRPr="0015486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590-604).</w:t>
      </w:r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proofErr w:type="gramStart"/>
      <w:r w:rsidRPr="00154865">
        <w:rPr>
          <w:rFonts w:ascii="Arial" w:hAnsi="Arial" w:cs="Arial"/>
          <w:color w:val="222222"/>
          <w:sz w:val="28"/>
          <w:szCs w:val="28"/>
        </w:rPr>
        <w:t>storia</w:t>
      </w:r>
      <w:proofErr w:type="spellEnd"/>
      <w:proofErr w:type="gram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dezvoltării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muzicii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gregoriene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se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leagă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de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liturghia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apuseană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însăși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,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bazându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-se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pe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un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repertoriu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muzical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tradițional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, </w:t>
      </w:r>
      <w:bookmarkStart w:id="0" w:name="_GoBack"/>
      <w:r w:rsidRPr="00154865">
        <w:rPr>
          <w:rFonts w:ascii="Arial" w:hAnsi="Arial" w:cs="Arial"/>
          <w:color w:val="222222"/>
          <w:sz w:val="28"/>
          <w:szCs w:val="28"/>
        </w:rPr>
        <w:t xml:space="preserve">cu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circulație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orală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,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fiind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înrudită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cu 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fldChar w:fldCharType="begin"/>
      </w:r>
      <w:r w:rsidRPr="00154865">
        <w:rPr>
          <w:rFonts w:ascii="Arial" w:hAnsi="Arial" w:cs="Arial"/>
          <w:color w:val="222222"/>
          <w:sz w:val="28"/>
          <w:szCs w:val="28"/>
        </w:rPr>
        <w:instrText xml:space="preserve"> HYPERLINK "https://ro.wikipedia.org/wiki/Muzic%C4%83_bizantin%C4%83" \o "Muzică bizantină" </w:instrText>
      </w:r>
      <w:r w:rsidRPr="00154865">
        <w:rPr>
          <w:rFonts w:ascii="Arial" w:hAnsi="Arial" w:cs="Arial"/>
          <w:color w:val="222222"/>
          <w:sz w:val="28"/>
          <w:szCs w:val="28"/>
        </w:rPr>
        <w:fldChar w:fldCharType="separate"/>
      </w:r>
      <w:r w:rsidRPr="00154865">
        <w:rPr>
          <w:rStyle w:val="Hyperlink"/>
          <w:rFonts w:ascii="Arial" w:hAnsi="Arial" w:cs="Arial"/>
          <w:color w:val="0B0080"/>
          <w:sz w:val="28"/>
          <w:szCs w:val="28"/>
        </w:rPr>
        <w:t>cântul</w:t>
      </w:r>
      <w:proofErr w:type="spellEnd"/>
      <w:r w:rsidRPr="00154865">
        <w:rPr>
          <w:rStyle w:val="Hyperlink"/>
          <w:rFonts w:ascii="Arial" w:hAnsi="Arial" w:cs="Arial"/>
          <w:color w:val="0B0080"/>
          <w:sz w:val="28"/>
          <w:szCs w:val="28"/>
        </w:rPr>
        <w:t xml:space="preserve"> </w:t>
      </w:r>
      <w:proofErr w:type="spellStart"/>
      <w:r w:rsidRPr="00154865">
        <w:rPr>
          <w:rStyle w:val="Hyperlink"/>
          <w:rFonts w:ascii="Arial" w:hAnsi="Arial" w:cs="Arial"/>
          <w:color w:val="0B0080"/>
          <w:sz w:val="28"/>
          <w:szCs w:val="28"/>
        </w:rPr>
        <w:t>bizantin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fldChar w:fldCharType="end"/>
      </w:r>
      <w:r w:rsidRPr="00154865">
        <w:rPr>
          <w:rFonts w:ascii="Arial" w:hAnsi="Arial" w:cs="Arial"/>
          <w:color w:val="222222"/>
          <w:sz w:val="28"/>
          <w:szCs w:val="28"/>
        </w:rPr>
        <w:t> (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dezvoltat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în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> 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fldChar w:fldCharType="begin"/>
      </w:r>
      <w:r w:rsidRPr="00154865">
        <w:rPr>
          <w:rFonts w:ascii="Arial" w:hAnsi="Arial" w:cs="Arial"/>
          <w:color w:val="222222"/>
          <w:sz w:val="28"/>
          <w:szCs w:val="28"/>
        </w:rPr>
        <w:instrText xml:space="preserve"> HYPERLINK "https://ro.wikipedia.org/wiki/Europa_de_est" \o "Europa de est" </w:instrText>
      </w:r>
      <w:r w:rsidRPr="00154865">
        <w:rPr>
          <w:rFonts w:ascii="Arial" w:hAnsi="Arial" w:cs="Arial"/>
          <w:color w:val="222222"/>
          <w:sz w:val="28"/>
          <w:szCs w:val="28"/>
        </w:rPr>
        <w:fldChar w:fldCharType="separate"/>
      </w:r>
      <w:r w:rsidRPr="00154865">
        <w:rPr>
          <w:rStyle w:val="Hyperlink"/>
          <w:rFonts w:ascii="Arial" w:hAnsi="Arial" w:cs="Arial"/>
          <w:color w:val="0B0080"/>
          <w:sz w:val="28"/>
          <w:szCs w:val="28"/>
        </w:rPr>
        <w:t>estul</w:t>
      </w:r>
      <w:proofErr w:type="spellEnd"/>
      <w:r w:rsidRPr="00154865">
        <w:rPr>
          <w:rStyle w:val="Hyperlink"/>
          <w:rFonts w:ascii="Arial" w:hAnsi="Arial" w:cs="Arial"/>
          <w:color w:val="0B0080"/>
          <w:sz w:val="28"/>
          <w:szCs w:val="28"/>
        </w:rPr>
        <w:t xml:space="preserve"> </w:t>
      </w:r>
      <w:proofErr w:type="spellStart"/>
      <w:r w:rsidRPr="00154865">
        <w:rPr>
          <w:rStyle w:val="Hyperlink"/>
          <w:rFonts w:ascii="Arial" w:hAnsi="Arial" w:cs="Arial"/>
          <w:color w:val="0B0080"/>
          <w:sz w:val="28"/>
          <w:szCs w:val="28"/>
        </w:rPr>
        <w:t>european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fldChar w:fldCharType="end"/>
      </w:r>
      <w:bookmarkEnd w:id="0"/>
      <w:r w:rsidRPr="00154865">
        <w:rPr>
          <w:rFonts w:ascii="Arial" w:hAnsi="Arial" w:cs="Arial"/>
          <w:color w:val="222222"/>
          <w:sz w:val="28"/>
          <w:szCs w:val="28"/>
        </w:rPr>
        <w:t>)</w:t>
      </w:r>
      <w:hyperlink r:id="rId11" w:anchor="cite_note-danceanu-89-4" w:history="1">
        <w:r w:rsidRPr="00154865">
          <w:rPr>
            <w:rStyle w:val="Hyperlink"/>
            <w:rFonts w:ascii="Arial" w:hAnsi="Arial" w:cs="Arial"/>
            <w:color w:val="0B0080"/>
            <w:sz w:val="28"/>
            <w:szCs w:val="28"/>
            <w:vertAlign w:val="superscript"/>
          </w:rPr>
          <w:t>[4]</w:t>
        </w:r>
      </w:hyperlink>
      <w:r w:rsidRPr="00154865">
        <w:rPr>
          <w:rFonts w:ascii="Arial" w:hAnsi="Arial" w:cs="Arial"/>
          <w:color w:val="222222"/>
          <w:sz w:val="28"/>
          <w:szCs w:val="28"/>
        </w:rPr>
        <w:t xml:space="preserve">.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Denumirea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"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gregorian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" a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fost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dată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în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timpul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Imperiului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Carolingian, cu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referire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la o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autoritate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din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trecut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, Papa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Grigore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, cu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scopul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unificării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repertoriului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(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Hiley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>, p. 503-514).</w:t>
      </w:r>
    </w:p>
    <w:p w:rsidR="00154865" w:rsidRDefault="00154865" w:rsidP="00154865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color w:val="222222"/>
          <w:sz w:val="28"/>
          <w:szCs w:val="28"/>
        </w:rPr>
      </w:pP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Primele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documente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scrise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apar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în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aceeași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perioadă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,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în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jurul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anului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800, cu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semne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corespunzătoare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mișcărilor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melodice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,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numite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> 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fldChar w:fldCharType="begin"/>
      </w:r>
      <w:r w:rsidRPr="00154865">
        <w:rPr>
          <w:rFonts w:ascii="Arial" w:hAnsi="Arial" w:cs="Arial"/>
          <w:color w:val="222222"/>
          <w:sz w:val="28"/>
          <w:szCs w:val="28"/>
        </w:rPr>
        <w:instrText xml:space="preserve"> HYPERLINK "https://ro.wikipedia.org/w/index.php?title=Neume&amp;action=edit&amp;redlink=1" \o "Neume — pagină inexistentă" </w:instrText>
      </w:r>
      <w:r w:rsidRPr="00154865">
        <w:rPr>
          <w:rFonts w:ascii="Arial" w:hAnsi="Arial" w:cs="Arial"/>
          <w:color w:val="222222"/>
          <w:sz w:val="28"/>
          <w:szCs w:val="28"/>
        </w:rPr>
        <w:fldChar w:fldCharType="separate"/>
      </w:r>
      <w:r w:rsidRPr="00154865">
        <w:rPr>
          <w:rStyle w:val="Hyperlink"/>
          <w:rFonts w:ascii="Arial" w:hAnsi="Arial" w:cs="Arial"/>
          <w:color w:val="A55858"/>
          <w:sz w:val="28"/>
          <w:szCs w:val="28"/>
        </w:rPr>
        <w:t>neume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fldChar w:fldCharType="end"/>
      </w:r>
      <w:r w:rsidRPr="00154865">
        <w:rPr>
          <w:rFonts w:ascii="Arial" w:hAnsi="Arial" w:cs="Arial"/>
          <w:color w:val="222222"/>
          <w:sz w:val="28"/>
          <w:szCs w:val="28"/>
        </w:rPr>
        <w:t xml:space="preserve">. Ulterior,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neumele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vor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fi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așezate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pe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linii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de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reper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, care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constituie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începutul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apariției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portativului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muzical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.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Coordonarea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desfășurării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în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timp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se face de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gesturi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din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partea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șefului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de 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fldChar w:fldCharType="begin"/>
      </w:r>
      <w:r w:rsidRPr="00154865">
        <w:rPr>
          <w:rFonts w:ascii="Arial" w:hAnsi="Arial" w:cs="Arial"/>
          <w:color w:val="222222"/>
          <w:sz w:val="28"/>
          <w:szCs w:val="28"/>
        </w:rPr>
        <w:instrText xml:space="preserve"> HYPERLINK "https://ro.wikipedia.org/wiki/Cor" \o "Cor" </w:instrText>
      </w:r>
      <w:r w:rsidRPr="00154865">
        <w:rPr>
          <w:rFonts w:ascii="Arial" w:hAnsi="Arial" w:cs="Arial"/>
          <w:color w:val="222222"/>
          <w:sz w:val="28"/>
          <w:szCs w:val="28"/>
        </w:rPr>
        <w:fldChar w:fldCharType="separate"/>
      </w:r>
      <w:r w:rsidRPr="00154865">
        <w:rPr>
          <w:rStyle w:val="Hyperlink"/>
          <w:rFonts w:ascii="Arial" w:hAnsi="Arial" w:cs="Arial"/>
          <w:color w:val="0B0080"/>
          <w:sz w:val="28"/>
          <w:szCs w:val="28"/>
        </w:rPr>
        <w:t>cor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fldChar w:fldCharType="end"/>
      </w:r>
      <w:r w:rsidRPr="00154865">
        <w:rPr>
          <w:rFonts w:ascii="Arial" w:hAnsi="Arial" w:cs="Arial"/>
          <w:color w:val="222222"/>
          <w:sz w:val="28"/>
          <w:szCs w:val="28"/>
        </w:rPr>
        <w:t xml:space="preserve">, </w:t>
      </w:r>
      <w:proofErr w:type="spellStart"/>
      <w:proofErr w:type="gramStart"/>
      <w:r w:rsidRPr="00154865">
        <w:rPr>
          <w:rFonts w:ascii="Arial" w:hAnsi="Arial" w:cs="Arial"/>
          <w:color w:val="222222"/>
          <w:sz w:val="28"/>
          <w:szCs w:val="28"/>
        </w:rPr>
        <w:t>ce</w:t>
      </w:r>
      <w:proofErr w:type="spellEnd"/>
      <w:proofErr w:type="gram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aduce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cu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rolul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> </w:t>
      </w:r>
      <w:hyperlink r:id="rId12" w:tooltip="Dirijor" w:history="1">
        <w:proofErr w:type="spellStart"/>
        <w:r w:rsidRPr="00154865">
          <w:rPr>
            <w:rStyle w:val="Hyperlink"/>
            <w:rFonts w:ascii="Arial" w:hAnsi="Arial" w:cs="Arial"/>
            <w:color w:val="0B0080"/>
            <w:sz w:val="28"/>
            <w:szCs w:val="28"/>
          </w:rPr>
          <w:t>dirijorului</w:t>
        </w:r>
        <w:proofErr w:type="spellEnd"/>
      </w:hyperlink>
      <w:r w:rsidRPr="00154865">
        <w:rPr>
          <w:rFonts w:ascii="Arial" w:hAnsi="Arial" w:cs="Arial"/>
          <w:color w:val="222222"/>
          <w:sz w:val="28"/>
          <w:szCs w:val="28"/>
        </w:rPr>
        <w:t xml:space="preserve"> de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mai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 xml:space="preserve"> </w:t>
      </w:r>
      <w:proofErr w:type="spellStart"/>
      <w:r w:rsidRPr="00154865">
        <w:rPr>
          <w:rFonts w:ascii="Arial" w:hAnsi="Arial" w:cs="Arial"/>
          <w:color w:val="222222"/>
          <w:sz w:val="28"/>
          <w:szCs w:val="28"/>
        </w:rPr>
        <w:t>târziu</w:t>
      </w:r>
      <w:proofErr w:type="spellEnd"/>
      <w:r w:rsidRPr="00154865">
        <w:rPr>
          <w:rFonts w:ascii="Arial" w:hAnsi="Arial" w:cs="Arial"/>
          <w:color w:val="222222"/>
          <w:sz w:val="28"/>
          <w:szCs w:val="28"/>
        </w:rPr>
        <w:t>.</w:t>
      </w:r>
    </w:p>
    <w:p w:rsidR="00154865" w:rsidRPr="00154865" w:rsidRDefault="00154865" w:rsidP="00154865">
      <w:pPr>
        <w:shd w:val="clear" w:color="auto" w:fill="181818"/>
        <w:spacing w:after="0" w:line="240" w:lineRule="auto"/>
        <w:outlineLvl w:val="0"/>
        <w:rPr>
          <w:rFonts w:ascii="Arial" w:eastAsia="Times New Roman" w:hAnsi="Arial" w:cs="Arial"/>
          <w:kern w:val="36"/>
          <w:sz w:val="48"/>
          <w:szCs w:val="48"/>
        </w:rPr>
      </w:pPr>
      <w:r w:rsidRPr="00154865">
        <w:rPr>
          <w:rFonts w:ascii="Arial" w:eastAsia="Times New Roman" w:hAnsi="Arial" w:cs="Arial"/>
          <w:kern w:val="36"/>
          <w:sz w:val="48"/>
          <w:szCs w:val="48"/>
        </w:rPr>
        <w:t xml:space="preserve">VENI CREATOR SPIRITUS - Giovanni </w:t>
      </w:r>
      <w:proofErr w:type="spellStart"/>
      <w:r w:rsidRPr="00154865">
        <w:rPr>
          <w:rFonts w:ascii="Arial" w:eastAsia="Times New Roman" w:hAnsi="Arial" w:cs="Arial"/>
          <w:kern w:val="36"/>
          <w:sz w:val="48"/>
          <w:szCs w:val="48"/>
        </w:rPr>
        <w:t>Vianini</w:t>
      </w:r>
      <w:proofErr w:type="spellEnd"/>
    </w:p>
    <w:p w:rsidR="00154865" w:rsidRPr="00154865" w:rsidRDefault="00154865" w:rsidP="00154865">
      <w:pPr>
        <w:pStyle w:val="NormalWeb"/>
        <w:shd w:val="clear" w:color="auto" w:fill="FFFFFF"/>
        <w:spacing w:before="120" w:beforeAutospacing="0" w:after="120" w:afterAutospacing="0"/>
        <w:rPr>
          <w:rFonts w:ascii="Arial" w:hAnsi="Arial" w:cs="Arial"/>
          <w:color w:val="222222"/>
          <w:sz w:val="28"/>
          <w:szCs w:val="28"/>
        </w:rPr>
      </w:pPr>
    </w:p>
    <w:p w:rsidR="003270AD" w:rsidRPr="00154865" w:rsidRDefault="003270AD">
      <w:pPr>
        <w:rPr>
          <w:sz w:val="28"/>
          <w:szCs w:val="28"/>
        </w:rPr>
      </w:pPr>
    </w:p>
    <w:sectPr w:rsidR="003270AD" w:rsidRPr="00154865">
      <w:head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4E37" w:rsidRDefault="00ED4E37" w:rsidP="00154865">
      <w:pPr>
        <w:spacing w:after="0" w:line="240" w:lineRule="auto"/>
      </w:pPr>
      <w:r>
        <w:separator/>
      </w:r>
    </w:p>
  </w:endnote>
  <w:endnote w:type="continuationSeparator" w:id="0">
    <w:p w:rsidR="00ED4E37" w:rsidRDefault="00ED4E37" w:rsidP="001548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4E37" w:rsidRDefault="00ED4E37" w:rsidP="00154865">
      <w:pPr>
        <w:spacing w:after="0" w:line="240" w:lineRule="auto"/>
      </w:pPr>
      <w:r>
        <w:separator/>
      </w:r>
    </w:p>
  </w:footnote>
  <w:footnote w:type="continuationSeparator" w:id="0">
    <w:p w:rsidR="00ED4E37" w:rsidRDefault="00ED4E37" w:rsidP="001548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4865" w:rsidRPr="00154865" w:rsidRDefault="00154865">
    <w:pPr>
      <w:pStyle w:val="Header"/>
      <w:rPr>
        <w:b/>
        <w:sz w:val="32"/>
        <w:szCs w:val="32"/>
      </w:rPr>
    </w:pPr>
    <w:proofErr w:type="spellStart"/>
    <w:r w:rsidRPr="00154865">
      <w:rPr>
        <w:b/>
        <w:sz w:val="32"/>
        <w:szCs w:val="32"/>
      </w:rPr>
      <w:t>Crisovan</w:t>
    </w:r>
    <w:proofErr w:type="spellEnd"/>
    <w:r w:rsidRPr="00154865">
      <w:rPr>
        <w:b/>
        <w:sz w:val="32"/>
        <w:szCs w:val="32"/>
      </w:rPr>
      <w:t xml:space="preserve"> Razvan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65"/>
    <w:rsid w:val="00154865"/>
    <w:rsid w:val="003270AD"/>
    <w:rsid w:val="00ED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5D0432-53AF-46E7-B767-0DAB932A0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548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5486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548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548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4865"/>
  </w:style>
  <w:style w:type="paragraph" w:styleId="Footer">
    <w:name w:val="footer"/>
    <w:basedOn w:val="Normal"/>
    <w:link w:val="FooterChar"/>
    <w:uiPriority w:val="99"/>
    <w:unhideWhenUsed/>
    <w:rsid w:val="001548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4865"/>
  </w:style>
  <w:style w:type="character" w:customStyle="1" w:styleId="Heading1Char">
    <w:name w:val="Heading 1 Char"/>
    <w:basedOn w:val="DefaultParagraphFont"/>
    <w:link w:val="Heading1"/>
    <w:uiPriority w:val="9"/>
    <w:rsid w:val="00154865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96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7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7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8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6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7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1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5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4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4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9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6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3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86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0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.wikipedia.org/wiki/Secolul_al_VI-lea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ro.wikipedia.org/wiki/Muzic%C4%83_gregorian%C4%83" TargetMode="External"/><Relationship Id="rId12" Type="http://schemas.openxmlformats.org/officeDocument/2006/relationships/hyperlink" Target="https://ro.wikipedia.org/wiki/Dirijo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o.wikipedia.org/wiki/Muzic%C4%83_gregorian%C4%83" TargetMode="External"/><Relationship Id="rId11" Type="http://schemas.openxmlformats.org/officeDocument/2006/relationships/hyperlink" Target="https://ro.wikipedia.org/wiki/Muzic%C4%83_gregorian%C4%83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ro.wikipedia.org/wiki/Muzic%C4%83_gregorian%C4%83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ro.wikipedia.org/wiki/Secolul_al_XI-le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499</Words>
  <Characters>2847</Characters>
  <Application>Microsoft Office Word</Application>
  <DocSecurity>0</DocSecurity>
  <Lines>23</Lines>
  <Paragraphs>6</Paragraphs>
  <ScaleCrop>false</ScaleCrop>
  <Company/>
  <LinksUpToDate>false</LinksUpToDate>
  <CharactersWithSpaces>3340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Razvan</dc:creator>
  <cp:keywords/>
  <dc:description/>
  <cp:lastModifiedBy>Razvan</cp:lastModifiedBy>
  <cp:revision>1</cp:revision>
  <dcterms:created xsi:type="dcterms:W3CDTF">2020-03-24T10:38:00Z</dcterms:created>
  <dcterms:modified xsi:type="dcterms:W3CDTF">2020-03-24T10:41:00Z</dcterms:modified>
</cp:coreProperties>
</file>