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Completați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următorul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rebus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verticală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componenta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bază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  <w:proofErr w:type="gramEnd"/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combinații</w:t>
      </w:r>
      <w:proofErr w:type="spellEnd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  <w:proofErr w:type="gramEnd"/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toți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esențiali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găsește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păr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fosfoproteidă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lapte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legătură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unite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α-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solubilă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albușul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ou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compoziția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proteinelor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B0175C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B0175C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6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:rsidR="00FE5209" w:rsidRPr="009765B1" w:rsidRDefault="00B0175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FD4090" w:rsidRDefault="00FE5209" w:rsidP="00FE5209">
      <w:pPr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</w:pP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fiecare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cifră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cu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litera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FD4090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>Hemoglobina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a. </w:t>
      </w:r>
      <w:proofErr w:type="spellStart"/>
      <w:r w:rsidRPr="00FD4090">
        <w:rPr>
          <w:rFonts w:ascii="Times New Roman" w:eastAsia="Calibri" w:hAnsi="Times New Roman" w:cs="Times New Roman"/>
          <w:color w:val="F4B083" w:themeColor="accent2" w:themeTint="99"/>
          <w:sz w:val="24"/>
          <w:szCs w:val="24"/>
          <w:lang w:val="en-US"/>
        </w:rPr>
        <w:t>conține</w:t>
      </w:r>
      <w:proofErr w:type="spellEnd"/>
      <w:r w:rsidRPr="00FD4090">
        <w:rPr>
          <w:rFonts w:ascii="Times New Roman" w:eastAsia="Calibri" w:hAnsi="Times New Roman" w:cs="Times New Roman"/>
          <w:color w:val="F4B083" w:themeColor="accent2" w:themeTint="99"/>
          <w:sz w:val="24"/>
          <w:szCs w:val="24"/>
          <w:lang w:val="en-US"/>
        </w:rPr>
        <w:t xml:space="preserve"> </w:t>
      </w:r>
      <w:proofErr w:type="spellStart"/>
      <w:r w:rsidRPr="00FD4090">
        <w:rPr>
          <w:rFonts w:ascii="Times New Roman" w:eastAsia="Calibri" w:hAnsi="Times New Roman" w:cs="Times New Roman"/>
          <w:color w:val="F4B083" w:themeColor="accent2" w:themeTint="99"/>
          <w:sz w:val="24"/>
          <w:szCs w:val="24"/>
          <w:lang w:val="en-US"/>
        </w:rPr>
        <w:t>resturi</w:t>
      </w:r>
      <w:proofErr w:type="spellEnd"/>
      <w:r w:rsidRPr="00FD4090">
        <w:rPr>
          <w:rFonts w:ascii="Times New Roman" w:eastAsia="Calibri" w:hAnsi="Times New Roman" w:cs="Times New Roman"/>
          <w:color w:val="F4B083" w:themeColor="accent2" w:themeTint="99"/>
          <w:sz w:val="24"/>
          <w:szCs w:val="24"/>
          <w:lang w:val="en-US"/>
        </w:rPr>
        <w:t xml:space="preserve"> de </w:t>
      </w:r>
      <w:proofErr w:type="spellStart"/>
      <w:r w:rsidRPr="00FD4090">
        <w:rPr>
          <w:rFonts w:ascii="Times New Roman" w:eastAsia="Calibri" w:hAnsi="Times New Roman" w:cs="Times New Roman"/>
          <w:color w:val="F4B083" w:themeColor="accent2" w:themeTint="99"/>
          <w:sz w:val="24"/>
          <w:szCs w:val="24"/>
          <w:lang w:val="en-US"/>
        </w:rPr>
        <w:t>zaharuri</w:t>
      </w:r>
      <w:proofErr w:type="spellEnd"/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FD4090">
        <w:rPr>
          <w:rFonts w:ascii="Times New Roman" w:eastAsia="Calibri" w:hAnsi="Times New Roman" w:cs="Times New Roman"/>
          <w:color w:val="538135" w:themeColor="accent6" w:themeShade="BF"/>
          <w:sz w:val="24"/>
          <w:szCs w:val="24"/>
          <w:lang w:val="en-US"/>
        </w:rPr>
        <w:t>Glutine</w:t>
      </w:r>
      <w:proofErr w:type="spellEnd"/>
      <w:r w:rsidRPr="00FD4090">
        <w:rPr>
          <w:rFonts w:ascii="Times New Roman" w:eastAsia="Calibri" w:hAnsi="Times New Roman" w:cs="Times New Roman"/>
          <w:color w:val="538135" w:themeColor="accent6" w:themeShade="BF"/>
          <w:sz w:val="24"/>
          <w:szCs w:val="24"/>
          <w:lang w:val="en-US"/>
        </w:rPr>
        <w:t xml:space="preserve">                                  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b. </w:t>
      </w:r>
      <w:proofErr w:type="spellStart"/>
      <w:r w:rsidRPr="00FD4090">
        <w:rPr>
          <w:rFonts w:ascii="Times New Roman" w:eastAsia="Calibri" w:hAnsi="Times New Roman" w:cs="Times New Roman"/>
          <w:color w:val="833C0B" w:themeColor="accent2" w:themeShade="80"/>
          <w:sz w:val="24"/>
          <w:szCs w:val="24"/>
          <w:lang w:val="en-US"/>
        </w:rPr>
        <w:t>proteina</w:t>
      </w:r>
      <w:proofErr w:type="spellEnd"/>
      <w:r w:rsidRPr="00FD4090">
        <w:rPr>
          <w:rFonts w:ascii="Times New Roman" w:eastAsia="Calibri" w:hAnsi="Times New Roman" w:cs="Times New Roman"/>
          <w:color w:val="833C0B" w:themeColor="accent2" w:themeShade="80"/>
          <w:sz w:val="24"/>
          <w:szCs w:val="24"/>
          <w:lang w:val="en-US"/>
        </w:rPr>
        <w:t xml:space="preserve"> din </w:t>
      </w:r>
      <w:proofErr w:type="spellStart"/>
      <w:r w:rsidRPr="00FD4090">
        <w:rPr>
          <w:rFonts w:ascii="Times New Roman" w:eastAsia="Calibri" w:hAnsi="Times New Roman" w:cs="Times New Roman"/>
          <w:color w:val="833C0B" w:themeColor="accent2" w:themeShade="80"/>
          <w:sz w:val="24"/>
          <w:szCs w:val="24"/>
          <w:lang w:val="en-US"/>
        </w:rPr>
        <w:t>firul</w:t>
      </w:r>
      <w:proofErr w:type="spellEnd"/>
      <w:r w:rsidRPr="00FD4090">
        <w:rPr>
          <w:rFonts w:ascii="Times New Roman" w:eastAsia="Calibri" w:hAnsi="Times New Roman" w:cs="Times New Roman"/>
          <w:color w:val="833C0B" w:themeColor="accent2" w:themeShade="80"/>
          <w:sz w:val="24"/>
          <w:szCs w:val="24"/>
          <w:lang w:val="en-US"/>
        </w:rPr>
        <w:t xml:space="preserve"> de </w:t>
      </w:r>
      <w:proofErr w:type="spellStart"/>
      <w:r w:rsidRPr="00FD4090">
        <w:rPr>
          <w:rFonts w:ascii="Times New Roman" w:eastAsia="Calibri" w:hAnsi="Times New Roman" w:cs="Times New Roman"/>
          <w:color w:val="833C0B" w:themeColor="accent2" w:themeShade="80"/>
          <w:sz w:val="24"/>
          <w:szCs w:val="24"/>
          <w:lang w:val="en-US"/>
        </w:rPr>
        <w:t>mătase</w:t>
      </w:r>
      <w:proofErr w:type="spellEnd"/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FD4090">
        <w:rPr>
          <w:rFonts w:ascii="Times New Roman" w:eastAsia="Calibri" w:hAnsi="Times New Roman" w:cs="Times New Roman"/>
          <w:color w:val="833C0B" w:themeColor="accent2" w:themeShade="80"/>
          <w:sz w:val="24"/>
          <w:szCs w:val="24"/>
          <w:lang w:val="en-US"/>
        </w:rPr>
        <w:t>Fibrina</w:t>
      </w:r>
      <w:proofErr w:type="spellEnd"/>
      <w:r w:rsidRPr="00FD4090">
        <w:rPr>
          <w:rFonts w:ascii="Times New Roman" w:eastAsia="Calibri" w:hAnsi="Times New Roman" w:cs="Times New Roman"/>
          <w:color w:val="833C0B" w:themeColor="accent2" w:themeShade="80"/>
          <w:sz w:val="24"/>
          <w:szCs w:val="24"/>
          <w:lang w:val="en-US"/>
        </w:rPr>
        <w:t xml:space="preserve">                                  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atomi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metal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FD4090">
        <w:rPr>
          <w:rFonts w:ascii="Times New Roman" w:eastAsia="Calibri" w:hAnsi="Times New Roman" w:cs="Times New Roman"/>
          <w:color w:val="F4B083" w:themeColor="accent2" w:themeTint="99"/>
          <w:sz w:val="24"/>
          <w:szCs w:val="24"/>
          <w:lang w:val="en-US"/>
        </w:rPr>
        <w:t>Glicoproteide</w:t>
      </w:r>
      <w:proofErr w:type="spellEnd"/>
      <w:r w:rsidRPr="00FD4090">
        <w:rPr>
          <w:rFonts w:ascii="Times New Roman" w:eastAsia="Calibri" w:hAnsi="Times New Roman" w:cs="Times New Roman"/>
          <w:color w:val="F4B083" w:themeColor="accent2" w:themeTint="99"/>
          <w:sz w:val="24"/>
          <w:szCs w:val="24"/>
          <w:lang w:val="en-US"/>
        </w:rPr>
        <w:t xml:space="preserve">                        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d.</w:t>
      </w:r>
      <w:r w:rsidRPr="00FD4090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Pr="00FD4090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>proteina</w:t>
      </w:r>
      <w:proofErr w:type="spellEnd"/>
      <w:r w:rsidRPr="00FD4090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Pr="00FD4090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>roșie</w:t>
      </w:r>
      <w:proofErr w:type="spellEnd"/>
      <w:r w:rsidRPr="00FD4090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 xml:space="preserve"> din </w:t>
      </w:r>
      <w:proofErr w:type="spellStart"/>
      <w:r w:rsidRPr="00FD4090">
        <w:rPr>
          <w:rFonts w:ascii="Times New Roman" w:eastAsia="Calibri" w:hAnsi="Times New Roman" w:cs="Times New Roman"/>
          <w:color w:val="FF0000"/>
          <w:sz w:val="24"/>
          <w:szCs w:val="24"/>
          <w:lang w:val="en-US"/>
        </w:rPr>
        <w:t>sânge</w:t>
      </w:r>
      <w:proofErr w:type="spellEnd"/>
    </w:p>
    <w:p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e. </w:t>
      </w:r>
      <w:proofErr w:type="spellStart"/>
      <w:r w:rsidRPr="00FD4090">
        <w:rPr>
          <w:rFonts w:ascii="Times New Roman" w:eastAsia="Calibri" w:hAnsi="Times New Roman" w:cs="Times New Roman"/>
          <w:color w:val="538135" w:themeColor="accent6" w:themeShade="BF"/>
          <w:sz w:val="24"/>
          <w:szCs w:val="24"/>
          <w:lang w:val="en-US"/>
        </w:rPr>
        <w:t>proteinele</w:t>
      </w:r>
      <w:proofErr w:type="spellEnd"/>
      <w:r w:rsidRPr="00FD4090">
        <w:rPr>
          <w:rFonts w:ascii="Times New Roman" w:eastAsia="Calibri" w:hAnsi="Times New Roman" w:cs="Times New Roman"/>
          <w:color w:val="538135" w:themeColor="accent6" w:themeShade="BF"/>
          <w:sz w:val="24"/>
          <w:szCs w:val="24"/>
          <w:lang w:val="en-US"/>
        </w:rPr>
        <w:t xml:space="preserve"> din </w:t>
      </w:r>
      <w:proofErr w:type="spellStart"/>
      <w:r w:rsidRPr="00FD4090">
        <w:rPr>
          <w:rFonts w:ascii="Times New Roman" w:eastAsia="Calibri" w:hAnsi="Times New Roman" w:cs="Times New Roman"/>
          <w:color w:val="538135" w:themeColor="accent6" w:themeShade="BF"/>
          <w:sz w:val="24"/>
          <w:szCs w:val="24"/>
          <w:lang w:val="en-US"/>
        </w:rPr>
        <w:t>cereale</w:t>
      </w:r>
      <w:proofErr w:type="spellEnd"/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nb-NO" w:eastAsia="nb-NO"/>
        </w:rPr>
        <w:drawing>
          <wp:anchor distT="0" distB="0" distL="114300" distR="114300" simplePos="0" relativeHeight="251659264" behindDoc="0" locked="0" layoutInCell="1" allowOverlap="1" wp14:anchorId="4FF615D3" wp14:editId="2EB02EC6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B0175C" w:rsidRPr="00B0175C" w:rsidRDefault="00B0175C" w:rsidP="00B62165">
      <w:pPr>
        <w:spacing w:after="0"/>
        <w:ind w:left="284"/>
        <w:rPr>
          <w:rFonts w:ascii="Times New Roman" w:hAnsi="Times New Roman" w:cs="Times New Roman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Cs w:val="24"/>
          <w:vertAlign w:val="subscript"/>
        </w:rPr>
        <w:t>5</w:t>
      </w:r>
      <w:r>
        <w:rPr>
          <w:rFonts w:ascii="Times New Roman" w:hAnsi="Times New Roman" w:cs="Times New Roman"/>
          <w:szCs w:val="24"/>
        </w:rPr>
        <w:t>H</w:t>
      </w:r>
      <w:r>
        <w:rPr>
          <w:rFonts w:ascii="Times New Roman" w:hAnsi="Times New Roman" w:cs="Times New Roman"/>
          <w:szCs w:val="24"/>
          <w:vertAlign w:val="subscript"/>
        </w:rPr>
        <w:t>11</w:t>
      </w:r>
      <w:r>
        <w:rPr>
          <w:rFonts w:ascii="Times New Roman" w:hAnsi="Times New Roman" w:cs="Times New Roman"/>
          <w:szCs w:val="24"/>
        </w:rPr>
        <w:t>NO</w:t>
      </w:r>
      <w:r>
        <w:rPr>
          <w:rFonts w:ascii="Times New Roman" w:hAnsi="Times New Roman" w:cs="Times New Roman"/>
          <w:szCs w:val="24"/>
          <w:vertAlign w:val="subscript"/>
        </w:rPr>
        <w:t>2</w:t>
      </w:r>
    </w:p>
    <w:p w:rsidR="00C10DC8" w:rsidRDefault="00C10DC8"/>
    <w:sectPr w:rsidR="00C10D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209"/>
    <w:rsid w:val="00633787"/>
    <w:rsid w:val="00B0175C"/>
    <w:rsid w:val="00B62165"/>
    <w:rsid w:val="00C10DC8"/>
    <w:rsid w:val="00FD4090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34C6D-363B-4698-8968-C71A7C7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Grid1">
    <w:name w:val="Table Grid1"/>
    <w:basedOn w:val="Vanligtabell"/>
    <w:next w:val="Tabellrutenett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rutenett">
    <w:name w:val="Table Grid"/>
    <w:basedOn w:val="Vanligtabel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Jan Rønning</cp:lastModifiedBy>
  <cp:revision>4</cp:revision>
  <dcterms:created xsi:type="dcterms:W3CDTF">2020-03-30T12:38:00Z</dcterms:created>
  <dcterms:modified xsi:type="dcterms:W3CDTF">2020-03-30T13:01:00Z</dcterms:modified>
</cp:coreProperties>
</file>