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C5D" w:rsidRDefault="00121C5D">
      <w:bookmarkStart w:id="0" w:name="_GoBack"/>
      <w:bookmarkEnd w:id="0"/>
    </w:p>
    <w:p w:rsidR="00121C5D" w:rsidRPr="00D124D4" w:rsidRDefault="00121C5D" w:rsidP="00D124D4">
      <w:pPr>
        <w:jc w:val="center"/>
        <w:rPr>
          <w:rFonts w:ascii="Times New Roman" w:hAnsi="Times New Roman" w:cs="Times New Roman"/>
          <w:b/>
          <w:sz w:val="28"/>
          <w:szCs w:val="28"/>
        </w:rPr>
      </w:pPr>
      <w:r w:rsidRPr="00D124D4">
        <w:rPr>
          <w:rFonts w:ascii="Times New Roman" w:hAnsi="Times New Roman" w:cs="Times New Roman"/>
          <w:b/>
          <w:sz w:val="28"/>
          <w:szCs w:val="28"/>
        </w:rPr>
        <w:t>Clasa a X-a P</w:t>
      </w:r>
    </w:p>
    <w:p w:rsidR="00121C5D" w:rsidRPr="00D124D4" w:rsidRDefault="00121C5D">
      <w:pPr>
        <w:rPr>
          <w:rFonts w:ascii="Times New Roman" w:hAnsi="Times New Roman" w:cs="Times New Roman"/>
          <w:sz w:val="24"/>
          <w:szCs w:val="24"/>
          <w:u w:val="single"/>
        </w:rPr>
      </w:pPr>
      <w:r w:rsidRPr="00D124D4">
        <w:rPr>
          <w:rFonts w:ascii="Times New Roman" w:hAnsi="Times New Roman" w:cs="Times New Roman"/>
          <w:sz w:val="24"/>
          <w:szCs w:val="24"/>
          <w:u w:val="single"/>
        </w:rPr>
        <w:t>Studiul formelor în desen</w:t>
      </w:r>
    </w:p>
    <w:p w:rsidR="00121C5D" w:rsidRPr="006D4FA9" w:rsidRDefault="00D124D4" w:rsidP="00121C5D">
      <w:pPr>
        <w:pStyle w:val="NormalWeb"/>
        <w:shd w:val="clear" w:color="auto" w:fill="FFFFFF"/>
        <w:spacing w:before="120" w:beforeAutospacing="0" w:after="120" w:afterAutospacing="0" w:line="276" w:lineRule="auto"/>
        <w:rPr>
          <w:b/>
          <w:i/>
          <w:color w:val="FF0000"/>
        </w:rPr>
      </w:pPr>
      <w:r w:rsidRPr="00D124D4">
        <w:rPr>
          <w:b/>
          <w:color w:val="FF0000"/>
        </w:rPr>
        <w:t xml:space="preserve">Tema </w:t>
      </w:r>
      <w:r>
        <w:rPr>
          <w:b/>
          <w:color w:val="FF0000"/>
        </w:rPr>
        <w:t>1</w:t>
      </w:r>
    </w:p>
    <w:p w:rsidR="006D4FA9" w:rsidRDefault="006D4FA9" w:rsidP="00121C5D">
      <w:pPr>
        <w:pStyle w:val="NormalWeb"/>
        <w:shd w:val="clear" w:color="auto" w:fill="FFFFFF"/>
        <w:spacing w:before="120" w:beforeAutospacing="0" w:after="120" w:afterAutospacing="0" w:line="276" w:lineRule="auto"/>
        <w:rPr>
          <w:b/>
          <w:i/>
          <w:color w:val="FF0000"/>
        </w:rPr>
      </w:pPr>
      <w:r w:rsidRPr="006D4FA9">
        <w:rPr>
          <w:b/>
          <w:i/>
          <w:color w:val="FF0000"/>
        </w:rPr>
        <w:t>Subiect: Exerciții</w:t>
      </w:r>
    </w:p>
    <w:p w:rsidR="006D4FA9" w:rsidRDefault="006D4FA9" w:rsidP="00121C5D">
      <w:pPr>
        <w:pStyle w:val="NormalWeb"/>
        <w:shd w:val="clear" w:color="auto" w:fill="FFFFFF"/>
        <w:spacing w:before="120" w:beforeAutospacing="0" w:after="120" w:afterAutospacing="0" w:line="276" w:lineRule="auto"/>
        <w:rPr>
          <w:b/>
          <w:i/>
          <w:color w:val="FF0000"/>
        </w:rPr>
      </w:pPr>
      <w:r>
        <w:rPr>
          <w:b/>
          <w:i/>
          <w:color w:val="FF0000"/>
        </w:rPr>
        <w:t>Dragii mei elevi,</w:t>
      </w:r>
    </w:p>
    <w:p w:rsidR="006D4FA9" w:rsidRDefault="006D4FA9" w:rsidP="00C11A62">
      <w:pPr>
        <w:pStyle w:val="NormalWeb"/>
        <w:shd w:val="clear" w:color="auto" w:fill="FFFFFF"/>
        <w:spacing w:before="120" w:beforeAutospacing="0" w:after="120" w:afterAutospacing="0" w:line="276" w:lineRule="auto"/>
        <w:ind w:firstLine="708"/>
        <w:rPr>
          <w:b/>
          <w:i/>
          <w:color w:val="FF0000"/>
        </w:rPr>
      </w:pPr>
      <w:r>
        <w:rPr>
          <w:b/>
          <w:i/>
          <w:color w:val="FF0000"/>
        </w:rPr>
        <w:t xml:space="preserve">Trăim neobișnuit, parcă jucăm  o secvență dintr-un film în care am devenit actori fără să știm scenariu. Este greu, dar trebuie  să ne adaptăm și mai ales să ieșim din această situație mai puternici, mai conștienți de tot. </w:t>
      </w:r>
    </w:p>
    <w:p w:rsidR="006D4FA9" w:rsidRDefault="006D4FA9" w:rsidP="00121C5D">
      <w:pPr>
        <w:pStyle w:val="NormalWeb"/>
        <w:shd w:val="clear" w:color="auto" w:fill="FFFFFF"/>
        <w:spacing w:before="120" w:beforeAutospacing="0" w:after="120" w:afterAutospacing="0" w:line="276" w:lineRule="auto"/>
        <w:rPr>
          <w:b/>
          <w:i/>
          <w:color w:val="FF0000"/>
        </w:rPr>
      </w:pPr>
      <w:r>
        <w:rPr>
          <w:b/>
          <w:i/>
          <w:color w:val="FF0000"/>
        </w:rPr>
        <w:t>Îmi doresc să reușim cu toții.</w:t>
      </w:r>
    </w:p>
    <w:p w:rsidR="006D4FA9" w:rsidRDefault="006D4FA9" w:rsidP="00121C5D">
      <w:pPr>
        <w:pStyle w:val="NormalWeb"/>
        <w:shd w:val="clear" w:color="auto" w:fill="FFFFFF"/>
        <w:spacing w:before="120" w:beforeAutospacing="0" w:after="120" w:afterAutospacing="0" w:line="276" w:lineRule="auto"/>
        <w:rPr>
          <w:b/>
          <w:i/>
          <w:color w:val="FF0000"/>
        </w:rPr>
      </w:pPr>
      <w:r>
        <w:rPr>
          <w:b/>
          <w:i/>
          <w:color w:val="FF0000"/>
        </w:rPr>
        <w:t xml:space="preserve">Vedeți, primăvara a venit, timpul curge, zilele trec și noi trebuie să încercăm să  trăim și să mergem înainte. </w:t>
      </w:r>
    </w:p>
    <w:p w:rsidR="00C11A62" w:rsidRDefault="00C11A62" w:rsidP="00121C5D">
      <w:pPr>
        <w:pStyle w:val="NormalWeb"/>
        <w:shd w:val="clear" w:color="auto" w:fill="FFFFFF"/>
        <w:spacing w:before="120" w:beforeAutospacing="0" w:after="120" w:afterAutospacing="0" w:line="276" w:lineRule="auto"/>
        <w:rPr>
          <w:b/>
          <w:i/>
          <w:color w:val="FF0000"/>
        </w:rPr>
      </w:pPr>
      <w:r>
        <w:rPr>
          <w:b/>
          <w:i/>
          <w:color w:val="FF0000"/>
        </w:rPr>
        <w:t xml:space="preserve">Timpul este cel mai pretios lucru, el nu poate fi cumpărat și nici oprit,  deci dragii mei vă rog încercați să realizați ceva pentru voi. </w:t>
      </w:r>
    </w:p>
    <w:p w:rsidR="006D4FA9" w:rsidRDefault="00C11A62" w:rsidP="00121C5D">
      <w:pPr>
        <w:pStyle w:val="NormalWeb"/>
        <w:shd w:val="clear" w:color="auto" w:fill="FFFFFF"/>
        <w:spacing w:before="120" w:beforeAutospacing="0" w:after="120" w:afterAutospacing="0" w:line="276" w:lineRule="auto"/>
        <w:rPr>
          <w:b/>
          <w:i/>
          <w:color w:val="FF0000"/>
        </w:rPr>
      </w:pPr>
      <w:r>
        <w:rPr>
          <w:b/>
          <w:i/>
          <w:color w:val="FF0000"/>
        </w:rPr>
        <w:t>Orice lucru, cât de mic, realizat de tine este un pas înainte spre atingerea unui țel, deci:</w:t>
      </w:r>
    </w:p>
    <w:p w:rsidR="00D124D4" w:rsidRPr="006D4FA9" w:rsidRDefault="00C11A62" w:rsidP="00121C5D">
      <w:pPr>
        <w:pStyle w:val="NormalWeb"/>
        <w:shd w:val="clear" w:color="auto" w:fill="FFFFFF"/>
        <w:spacing w:before="120" w:beforeAutospacing="0" w:after="120" w:afterAutospacing="0" w:line="276" w:lineRule="auto"/>
        <w:rPr>
          <w:b/>
          <w:color w:val="000000" w:themeColor="text1"/>
        </w:rPr>
      </w:pPr>
      <w:r>
        <w:rPr>
          <w:b/>
          <w:color w:val="000000" w:themeColor="text1"/>
        </w:rPr>
        <w:t>r</w:t>
      </w:r>
      <w:r w:rsidR="00D124D4" w:rsidRPr="006D4FA9">
        <w:rPr>
          <w:b/>
          <w:color w:val="000000" w:themeColor="text1"/>
        </w:rPr>
        <w:t>ealizați pe o hârtie format A4 următoarele</w:t>
      </w:r>
      <w:r>
        <w:rPr>
          <w:b/>
          <w:color w:val="000000" w:themeColor="text1"/>
        </w:rPr>
        <w:t xml:space="preserve"> exerciții</w:t>
      </w:r>
      <w:r w:rsidR="006D4FA9" w:rsidRPr="006D4FA9">
        <w:rPr>
          <w:b/>
          <w:color w:val="000000" w:themeColor="text1"/>
        </w:rPr>
        <w:t>:</w:t>
      </w:r>
    </w:p>
    <w:p w:rsidR="00D124D4" w:rsidRPr="006D4FA9" w:rsidRDefault="00D124D4" w:rsidP="00121C5D">
      <w:pPr>
        <w:pStyle w:val="NormalWeb"/>
        <w:shd w:val="clear" w:color="auto" w:fill="FFFFFF"/>
        <w:spacing w:before="120" w:beforeAutospacing="0" w:after="120" w:afterAutospacing="0" w:line="276" w:lineRule="auto"/>
        <w:rPr>
          <w:b/>
          <w:color w:val="000000" w:themeColor="text1"/>
        </w:rPr>
      </w:pPr>
      <w:r w:rsidRPr="006D4FA9">
        <w:rPr>
          <w:b/>
          <w:color w:val="000000" w:themeColor="text1"/>
        </w:rPr>
        <w:t xml:space="preserve">Tipuri de Hașur </w:t>
      </w:r>
    </w:p>
    <w:p w:rsidR="00D124D4" w:rsidRDefault="00D124D4" w:rsidP="006D4FA9">
      <w:pPr>
        <w:pStyle w:val="NormalWeb"/>
        <w:shd w:val="clear" w:color="auto" w:fill="FFFFFF"/>
        <w:spacing w:before="120" w:beforeAutospacing="0" w:after="120" w:afterAutospacing="0" w:line="276" w:lineRule="auto"/>
        <w:jc w:val="center"/>
        <w:rPr>
          <w:b/>
          <w:color w:val="FF0000"/>
        </w:rPr>
      </w:pPr>
      <w:r>
        <w:rPr>
          <w:b/>
          <w:noProof/>
          <w:color w:val="FF0000"/>
        </w:rPr>
        <w:lastRenderedPageBreak/>
        <w:drawing>
          <wp:inline distT="0" distB="0" distL="0" distR="0">
            <wp:extent cx="5930284" cy="83724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SUR.jpg"/>
                    <pic:cNvPicPr/>
                  </pic:nvPicPr>
                  <pic:blipFill>
                    <a:blip r:embed="rId5">
                      <a:extLst>
                        <a:ext uri="{28A0092B-C50C-407E-A947-70E740481C1C}">
                          <a14:useLocalDpi xmlns:a14="http://schemas.microsoft.com/office/drawing/2010/main" val="0"/>
                        </a:ext>
                      </a:extLst>
                    </a:blip>
                    <a:stretch>
                      <a:fillRect/>
                    </a:stretch>
                  </pic:blipFill>
                  <pic:spPr>
                    <a:xfrm>
                      <a:off x="0" y="0"/>
                      <a:ext cx="5941402" cy="8388171"/>
                    </a:xfrm>
                    <a:prstGeom prst="rect">
                      <a:avLst/>
                    </a:prstGeom>
                  </pic:spPr>
                </pic:pic>
              </a:graphicData>
            </a:graphic>
          </wp:inline>
        </w:drawing>
      </w:r>
    </w:p>
    <w:p w:rsidR="006D4FA9" w:rsidRDefault="006D4FA9" w:rsidP="00121C5D">
      <w:pPr>
        <w:pStyle w:val="NormalWeb"/>
        <w:shd w:val="clear" w:color="auto" w:fill="FFFFFF"/>
        <w:spacing w:before="120" w:beforeAutospacing="0" w:after="120" w:afterAutospacing="0" w:line="276" w:lineRule="auto"/>
        <w:rPr>
          <w:b/>
          <w:color w:val="FF0000"/>
        </w:rPr>
      </w:pPr>
    </w:p>
    <w:p w:rsidR="006D4FA9" w:rsidRDefault="006D4FA9" w:rsidP="00121C5D">
      <w:pPr>
        <w:pStyle w:val="NormalWeb"/>
        <w:shd w:val="clear" w:color="auto" w:fill="FFFFFF"/>
        <w:spacing w:before="120" w:beforeAutospacing="0" w:after="120" w:afterAutospacing="0" w:line="276" w:lineRule="auto"/>
        <w:rPr>
          <w:b/>
          <w:color w:val="FF0000"/>
        </w:rPr>
      </w:pPr>
    </w:p>
    <w:p w:rsidR="00D124D4" w:rsidRPr="0000657C" w:rsidRDefault="00D124D4" w:rsidP="00121C5D">
      <w:pPr>
        <w:pStyle w:val="NormalWeb"/>
        <w:shd w:val="clear" w:color="auto" w:fill="FFFFFF"/>
        <w:spacing w:before="120" w:beforeAutospacing="0" w:after="120" w:afterAutospacing="0" w:line="276" w:lineRule="auto"/>
        <w:rPr>
          <w:b/>
        </w:rPr>
      </w:pPr>
      <w:r>
        <w:rPr>
          <w:b/>
          <w:color w:val="FF0000"/>
        </w:rPr>
        <w:t xml:space="preserve"> </w:t>
      </w:r>
      <w:r w:rsidRPr="0000657C">
        <w:rPr>
          <w:b/>
        </w:rPr>
        <w:t xml:space="preserve">Corpuri geometrice simple – </w:t>
      </w:r>
      <w:r w:rsidRPr="0000657C">
        <w:rPr>
          <w:b/>
          <w:i/>
        </w:rPr>
        <w:t>fiecare pe o hartie A4</w:t>
      </w:r>
    </w:p>
    <w:p w:rsidR="00D124D4" w:rsidRPr="00D124D4" w:rsidRDefault="00D124D4" w:rsidP="006D4FA9">
      <w:pPr>
        <w:pStyle w:val="NormalWeb"/>
        <w:shd w:val="clear" w:color="auto" w:fill="FFFFFF"/>
        <w:spacing w:before="120" w:beforeAutospacing="0" w:after="120" w:afterAutospacing="0" w:line="276" w:lineRule="auto"/>
        <w:jc w:val="center"/>
        <w:rPr>
          <w:b/>
          <w:color w:val="FF0000"/>
        </w:rPr>
      </w:pPr>
      <w:r>
        <w:rPr>
          <w:b/>
          <w:noProof/>
          <w:color w:val="FF0000"/>
        </w:rPr>
        <w:drawing>
          <wp:inline distT="0" distB="0" distL="0" distR="0">
            <wp:extent cx="4572000" cy="6353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9646329_2221877831274107_4133874445800439808_n.jpg"/>
                    <pic:cNvPicPr/>
                  </pic:nvPicPr>
                  <pic:blipFill>
                    <a:blip r:embed="rId6">
                      <a:extLst>
                        <a:ext uri="{28A0092B-C50C-407E-A947-70E740481C1C}">
                          <a14:useLocalDpi xmlns:a14="http://schemas.microsoft.com/office/drawing/2010/main" val="0"/>
                        </a:ext>
                      </a:extLst>
                    </a:blip>
                    <a:stretch>
                      <a:fillRect/>
                    </a:stretch>
                  </pic:blipFill>
                  <pic:spPr>
                    <a:xfrm>
                      <a:off x="0" y="0"/>
                      <a:ext cx="4572000" cy="6353175"/>
                    </a:xfrm>
                    <a:prstGeom prst="rect">
                      <a:avLst/>
                    </a:prstGeom>
                  </pic:spPr>
                </pic:pic>
              </a:graphicData>
            </a:graphic>
          </wp:inline>
        </w:drawing>
      </w:r>
    </w:p>
    <w:p w:rsidR="00121C5D" w:rsidRDefault="00121C5D" w:rsidP="00121C5D">
      <w:pPr>
        <w:pStyle w:val="NormalWeb"/>
        <w:shd w:val="clear" w:color="auto" w:fill="FFFFFF"/>
        <w:spacing w:before="120" w:beforeAutospacing="0" w:after="120" w:afterAutospacing="0" w:line="276" w:lineRule="auto"/>
      </w:pPr>
    </w:p>
    <w:p w:rsidR="00121C5D" w:rsidRDefault="00121C5D" w:rsidP="00121C5D">
      <w:pPr>
        <w:pStyle w:val="NormalWeb"/>
        <w:shd w:val="clear" w:color="auto" w:fill="FFFFFF"/>
        <w:spacing w:before="120" w:beforeAutospacing="0" w:after="120" w:afterAutospacing="0" w:line="276" w:lineRule="auto"/>
      </w:pPr>
    </w:p>
    <w:p w:rsidR="00121C5D" w:rsidRDefault="00121C5D" w:rsidP="00121C5D">
      <w:pPr>
        <w:pStyle w:val="NormalWeb"/>
        <w:shd w:val="clear" w:color="auto" w:fill="FFFFFF"/>
        <w:spacing w:before="120" w:beforeAutospacing="0" w:after="120" w:afterAutospacing="0" w:line="276" w:lineRule="auto"/>
      </w:pPr>
    </w:p>
    <w:p w:rsidR="00121C5D" w:rsidRDefault="00121C5D" w:rsidP="00121C5D">
      <w:pPr>
        <w:pStyle w:val="NormalWeb"/>
        <w:shd w:val="clear" w:color="auto" w:fill="FFFFFF"/>
        <w:spacing w:before="120" w:beforeAutospacing="0" w:after="120" w:afterAutospacing="0" w:line="276" w:lineRule="auto"/>
      </w:pPr>
    </w:p>
    <w:p w:rsidR="00121C5D" w:rsidRDefault="00121C5D" w:rsidP="00121C5D">
      <w:pPr>
        <w:pStyle w:val="NormalWeb"/>
        <w:shd w:val="clear" w:color="auto" w:fill="FFFFFF"/>
        <w:spacing w:before="120" w:beforeAutospacing="0" w:after="120" w:afterAutospacing="0" w:line="276" w:lineRule="auto"/>
      </w:pPr>
    </w:p>
    <w:p w:rsidR="00121C5D" w:rsidRDefault="00121C5D" w:rsidP="00121C5D">
      <w:pPr>
        <w:pStyle w:val="NormalWeb"/>
        <w:shd w:val="clear" w:color="auto" w:fill="FFFFFF"/>
        <w:spacing w:before="120" w:beforeAutospacing="0" w:after="120" w:afterAutospacing="0" w:line="276" w:lineRule="auto"/>
      </w:pPr>
    </w:p>
    <w:p w:rsidR="00121C5D" w:rsidRDefault="00121C5D" w:rsidP="00121C5D">
      <w:pPr>
        <w:pStyle w:val="NormalWeb"/>
        <w:shd w:val="clear" w:color="auto" w:fill="FFFFFF"/>
        <w:spacing w:before="120" w:beforeAutospacing="0" w:after="120" w:afterAutospacing="0" w:line="276" w:lineRule="auto"/>
      </w:pPr>
    </w:p>
    <w:p w:rsidR="0000657C" w:rsidRDefault="0000657C" w:rsidP="00121C5D">
      <w:pPr>
        <w:pStyle w:val="NormalWeb"/>
        <w:shd w:val="clear" w:color="auto" w:fill="FFFFFF"/>
        <w:spacing w:before="120" w:beforeAutospacing="0" w:after="120" w:afterAutospacing="0" w:line="276" w:lineRule="auto"/>
        <w:rPr>
          <w:color w:val="FF0000"/>
        </w:rPr>
      </w:pPr>
    </w:p>
    <w:p w:rsidR="006D4FA9" w:rsidRPr="0000657C" w:rsidRDefault="006D4FA9" w:rsidP="00121C5D">
      <w:pPr>
        <w:pStyle w:val="NormalWeb"/>
        <w:shd w:val="clear" w:color="auto" w:fill="FFFFFF"/>
        <w:spacing w:before="120" w:beforeAutospacing="0" w:after="120" w:afterAutospacing="0" w:line="276" w:lineRule="auto"/>
        <w:rPr>
          <w:b/>
          <w:color w:val="FF0000"/>
        </w:rPr>
      </w:pPr>
      <w:r w:rsidRPr="0000657C">
        <w:rPr>
          <w:b/>
          <w:color w:val="FF0000"/>
        </w:rPr>
        <w:t>Tema 2</w:t>
      </w:r>
    </w:p>
    <w:p w:rsidR="006D4FA9" w:rsidRPr="0000657C" w:rsidRDefault="006D4FA9" w:rsidP="006D4FA9">
      <w:pPr>
        <w:rPr>
          <w:rFonts w:ascii="Times New Roman" w:hAnsi="Times New Roman" w:cs="Times New Roman"/>
          <w:b/>
          <w:color w:val="FF0000"/>
          <w:sz w:val="24"/>
          <w:szCs w:val="24"/>
        </w:rPr>
      </w:pPr>
      <w:r w:rsidRPr="0000657C">
        <w:rPr>
          <w:rFonts w:ascii="Times New Roman" w:hAnsi="Times New Roman" w:cs="Times New Roman"/>
          <w:b/>
          <w:color w:val="FF0000"/>
          <w:sz w:val="24"/>
          <w:szCs w:val="24"/>
        </w:rPr>
        <w:t xml:space="preserve">Subiect:  </w:t>
      </w:r>
      <w:r w:rsidRPr="0000657C">
        <w:rPr>
          <w:rFonts w:ascii="Times New Roman" w:hAnsi="Times New Roman" w:cs="Times New Roman"/>
          <w:b/>
          <w:i/>
          <w:color w:val="FF0000"/>
          <w:sz w:val="24"/>
          <w:szCs w:val="24"/>
        </w:rPr>
        <w:t>Natura statică</w:t>
      </w:r>
    </w:p>
    <w:p w:rsidR="006D4FA9" w:rsidRPr="0000657C" w:rsidRDefault="006D4FA9" w:rsidP="006D4FA9">
      <w:pPr>
        <w:rPr>
          <w:rFonts w:ascii="Times New Roman" w:hAnsi="Times New Roman" w:cs="Times New Roman"/>
          <w:color w:val="FF0000"/>
          <w:sz w:val="24"/>
          <w:szCs w:val="24"/>
        </w:rPr>
      </w:pPr>
      <w:r w:rsidRPr="0000657C">
        <w:rPr>
          <w:rFonts w:ascii="Times New Roman" w:hAnsi="Times New Roman" w:cs="Times New Roman"/>
          <w:color w:val="FF0000"/>
          <w:sz w:val="24"/>
          <w:szCs w:val="24"/>
        </w:rPr>
        <w:t>Dragii mei elevi,</w:t>
      </w:r>
    </w:p>
    <w:p w:rsidR="006D4FA9" w:rsidRPr="00D124D4" w:rsidRDefault="006D4FA9" w:rsidP="006D4FA9">
      <w:pPr>
        <w:rPr>
          <w:rFonts w:ascii="Times New Roman" w:hAnsi="Times New Roman" w:cs="Times New Roman"/>
          <w:sz w:val="24"/>
          <w:szCs w:val="24"/>
        </w:rPr>
      </w:pPr>
      <w:r w:rsidRPr="0000657C">
        <w:rPr>
          <w:rFonts w:ascii="Times New Roman" w:hAnsi="Times New Roman" w:cs="Times New Roman"/>
          <w:color w:val="FF0000"/>
          <w:sz w:val="24"/>
          <w:szCs w:val="24"/>
        </w:rPr>
        <w:t>Vă rog să vizionați filmulețul demonstrativ  și să vă reamintiți etapele de  lucru a unei naturi statice</w:t>
      </w:r>
      <w:r w:rsidRPr="00D124D4">
        <w:rPr>
          <w:rFonts w:ascii="Times New Roman" w:hAnsi="Times New Roman" w:cs="Times New Roman"/>
          <w:sz w:val="24"/>
          <w:szCs w:val="24"/>
        </w:rPr>
        <w:t xml:space="preserve">. </w:t>
      </w:r>
      <w:hyperlink r:id="rId7" w:history="1">
        <w:r w:rsidRPr="00D124D4">
          <w:rPr>
            <w:rStyle w:val="Hyperlink"/>
            <w:rFonts w:ascii="Times New Roman" w:hAnsi="Times New Roman" w:cs="Times New Roman"/>
            <w:sz w:val="24"/>
            <w:szCs w:val="24"/>
          </w:rPr>
          <w:t>https://www.youtube.com/watch?v=_sfbRnTeIs8</w:t>
        </w:r>
      </w:hyperlink>
    </w:p>
    <w:p w:rsidR="006D4FA9" w:rsidRPr="00D124D4" w:rsidRDefault="006D4FA9" w:rsidP="006D4FA9">
      <w:pPr>
        <w:ind w:firstLine="708"/>
        <w:jc w:val="both"/>
        <w:rPr>
          <w:rFonts w:ascii="Times New Roman" w:hAnsi="Times New Roman" w:cs="Times New Roman"/>
          <w:color w:val="222222"/>
          <w:sz w:val="24"/>
          <w:szCs w:val="24"/>
          <w:shd w:val="clear" w:color="auto" w:fill="FFFFFF"/>
        </w:rPr>
      </w:pPr>
      <w:r w:rsidRPr="00D124D4">
        <w:rPr>
          <w:rFonts w:ascii="Times New Roman" w:hAnsi="Times New Roman" w:cs="Times New Roman"/>
          <w:b/>
          <w:bCs/>
          <w:color w:val="222222"/>
          <w:sz w:val="24"/>
          <w:szCs w:val="24"/>
          <w:shd w:val="clear" w:color="auto" w:fill="FFFFFF"/>
        </w:rPr>
        <w:t>Natura statică</w:t>
      </w:r>
      <w:r w:rsidRPr="00D124D4">
        <w:rPr>
          <w:rFonts w:ascii="Times New Roman" w:hAnsi="Times New Roman" w:cs="Times New Roman"/>
          <w:color w:val="222222"/>
          <w:sz w:val="24"/>
          <w:szCs w:val="24"/>
          <w:shd w:val="clear" w:color="auto" w:fill="FFFFFF"/>
        </w:rPr>
        <w:t> sau </w:t>
      </w:r>
      <w:r w:rsidRPr="00D124D4">
        <w:rPr>
          <w:rFonts w:ascii="Times New Roman" w:hAnsi="Times New Roman" w:cs="Times New Roman"/>
          <w:b/>
          <w:bCs/>
          <w:color w:val="222222"/>
          <w:sz w:val="24"/>
          <w:szCs w:val="24"/>
          <w:shd w:val="clear" w:color="auto" w:fill="FFFFFF"/>
        </w:rPr>
        <w:t>natura moartă</w:t>
      </w:r>
      <w:r w:rsidRPr="00D124D4">
        <w:rPr>
          <w:rFonts w:ascii="Times New Roman" w:hAnsi="Times New Roman" w:cs="Times New Roman"/>
          <w:color w:val="222222"/>
          <w:sz w:val="24"/>
          <w:szCs w:val="24"/>
          <w:shd w:val="clear" w:color="auto" w:fill="FFFFFF"/>
        </w:rPr>
        <w:t> este reprezentarea în </w:t>
      </w:r>
      <w:hyperlink r:id="rId8" w:tooltip="Arte vizuale" w:history="1">
        <w:r w:rsidRPr="00D124D4">
          <w:rPr>
            <w:rStyle w:val="Hyperlink"/>
            <w:rFonts w:ascii="Times New Roman" w:hAnsi="Times New Roman" w:cs="Times New Roman"/>
            <w:color w:val="0B0080"/>
            <w:sz w:val="24"/>
            <w:szCs w:val="24"/>
            <w:u w:val="none"/>
            <w:shd w:val="clear" w:color="auto" w:fill="FFFFFF"/>
          </w:rPr>
          <w:t>artele vizuale</w:t>
        </w:r>
      </w:hyperlink>
      <w:r w:rsidRPr="00D124D4">
        <w:rPr>
          <w:rFonts w:ascii="Times New Roman" w:hAnsi="Times New Roman" w:cs="Times New Roman"/>
          <w:color w:val="222222"/>
          <w:sz w:val="24"/>
          <w:szCs w:val="24"/>
          <w:shd w:val="clear" w:color="auto" w:fill="FFFFFF"/>
        </w:rPr>
        <w:t> a unor obiecte neînsuflețite, din natură sau ordonate în mod voluntar. Prin definiție, natura moartă este un gen de reprezentare grafică sau </w:t>
      </w:r>
      <w:hyperlink r:id="rId9" w:tooltip="Pictură" w:history="1">
        <w:r w:rsidRPr="00D124D4">
          <w:rPr>
            <w:rStyle w:val="Hyperlink"/>
            <w:rFonts w:ascii="Times New Roman" w:hAnsi="Times New Roman" w:cs="Times New Roman"/>
            <w:color w:val="0B0080"/>
            <w:sz w:val="24"/>
            <w:szCs w:val="24"/>
            <w:u w:val="none"/>
            <w:shd w:val="clear" w:color="auto" w:fill="FFFFFF"/>
          </w:rPr>
          <w:t>picturală</w:t>
        </w:r>
      </w:hyperlink>
      <w:r w:rsidRPr="00D124D4">
        <w:rPr>
          <w:rFonts w:ascii="Times New Roman" w:hAnsi="Times New Roman" w:cs="Times New Roman"/>
          <w:color w:val="222222"/>
          <w:sz w:val="24"/>
          <w:szCs w:val="24"/>
          <w:shd w:val="clear" w:color="auto" w:fill="FFFFFF"/>
        </w:rPr>
        <w:t> a unui grup de obiecte inanimate naturale, ca de exemplu glastră cu flori, fructe sau legume așezate pe o fructieră, vânat, o vază, sticlă, amforă, o narghilea, pahare, farfurii, piese la care sunt asortate uneori și cărți, un ziar împăturit, într-o combinație artificială și un element textil ori două, ca suport cromatic s.a.m.d.</w:t>
      </w:r>
    </w:p>
    <w:p w:rsidR="006D4FA9" w:rsidRPr="00D124D4" w:rsidRDefault="006D4FA9" w:rsidP="006D4FA9">
      <w:pPr>
        <w:pStyle w:val="NormalWeb"/>
        <w:shd w:val="clear" w:color="auto" w:fill="FFFFFF"/>
        <w:spacing w:before="120" w:beforeAutospacing="0" w:after="120" w:afterAutospacing="0" w:line="276" w:lineRule="auto"/>
        <w:ind w:firstLine="708"/>
        <w:rPr>
          <w:color w:val="222222"/>
        </w:rPr>
      </w:pPr>
      <w:r w:rsidRPr="00D124D4">
        <w:rPr>
          <w:color w:val="222222"/>
        </w:rPr>
        <w:t>Termenul a început să fie utilizat abia prin secolul al XVI-lea.</w:t>
      </w:r>
    </w:p>
    <w:p w:rsidR="006D4FA9" w:rsidRPr="00D124D4" w:rsidRDefault="006D4FA9" w:rsidP="006D4FA9">
      <w:pPr>
        <w:pStyle w:val="NormalWeb"/>
        <w:shd w:val="clear" w:color="auto" w:fill="FFFFFF"/>
        <w:spacing w:before="120" w:beforeAutospacing="0" w:after="120" w:afterAutospacing="0" w:line="276" w:lineRule="auto"/>
        <w:ind w:firstLine="708"/>
      </w:pPr>
      <w:r w:rsidRPr="00D124D4">
        <w:rPr>
          <w:color w:val="222222"/>
        </w:rPr>
        <w:t>Astfel, </w:t>
      </w:r>
      <w:hyperlink r:id="rId10" w:tooltip="Giorgio Vasari" w:history="1">
        <w:r w:rsidRPr="00D124D4">
          <w:rPr>
            <w:rStyle w:val="Hyperlink"/>
            <w:color w:val="0B0080"/>
          </w:rPr>
          <w:t>Giorgio Vasari</w:t>
        </w:r>
      </w:hyperlink>
      <w:r w:rsidRPr="00D124D4">
        <w:rPr>
          <w:color w:val="222222"/>
        </w:rPr>
        <w:t> folosește expresia </w:t>
      </w:r>
      <w:r w:rsidRPr="00D124D4">
        <w:rPr>
          <w:i/>
          <w:iCs/>
          <w:color w:val="222222"/>
        </w:rPr>
        <w:t>cose naturali</w:t>
      </w:r>
      <w:r w:rsidRPr="00D124D4">
        <w:rPr>
          <w:color w:val="222222"/>
        </w:rPr>
        <w:t> ("lucruri naturale") când se referă la picturile lui </w:t>
      </w:r>
      <w:hyperlink r:id="rId11" w:tooltip="Giovanni da Udine — pagină inexistentă" w:history="1">
        <w:r w:rsidRPr="00D124D4">
          <w:rPr>
            <w:rStyle w:val="Hyperlink"/>
            <w:color w:val="A55858"/>
          </w:rPr>
          <w:t>Giovanni da Udine</w:t>
        </w:r>
      </w:hyperlink>
      <w:r w:rsidRPr="00D124D4">
        <w:rPr>
          <w:color w:val="222222"/>
        </w:rPr>
        <w:t>. Prin </w:t>
      </w:r>
      <w:hyperlink r:id="rId12" w:tooltip="Flandra" w:history="1">
        <w:r w:rsidRPr="00D124D4">
          <w:rPr>
            <w:rStyle w:val="Hyperlink"/>
            <w:color w:val="0B0080"/>
          </w:rPr>
          <w:t>Flandra</w:t>
        </w:r>
      </w:hyperlink>
      <w:r w:rsidRPr="00D124D4">
        <w:rPr>
          <w:color w:val="222222"/>
        </w:rPr>
        <w:t> de la mijlocul secolului menționat circulă termenul </w:t>
      </w:r>
      <w:r w:rsidRPr="00D124D4">
        <w:rPr>
          <w:i/>
          <w:iCs/>
          <w:color w:val="222222"/>
        </w:rPr>
        <w:t>stilleven</w:t>
      </w:r>
      <w:r w:rsidRPr="00D124D4">
        <w:rPr>
          <w:color w:val="222222"/>
        </w:rPr>
        <w:t>, adoptat curând de </w:t>
      </w:r>
      <w:hyperlink r:id="rId13" w:tooltip="Germană" w:history="1">
        <w:r w:rsidRPr="00D124D4">
          <w:rPr>
            <w:rStyle w:val="Hyperlink"/>
            <w:color w:val="0B0080"/>
          </w:rPr>
          <w:t>germani</w:t>
        </w:r>
      </w:hyperlink>
      <w:r w:rsidRPr="00D124D4">
        <w:rPr>
          <w:color w:val="222222"/>
        </w:rPr>
        <w:t> ca </w:t>
      </w:r>
      <w:r w:rsidRPr="00D124D4">
        <w:rPr>
          <w:i/>
          <w:iCs/>
          <w:color w:val="222222"/>
        </w:rPr>
        <w:t>Stilleben</w:t>
      </w:r>
      <w:r w:rsidRPr="00D124D4">
        <w:rPr>
          <w:color w:val="222222"/>
        </w:rPr>
        <w:t> și apoi de </w:t>
      </w:r>
      <w:hyperlink r:id="rId14" w:tooltip="Engleză" w:history="1">
        <w:r w:rsidRPr="00D124D4">
          <w:rPr>
            <w:rStyle w:val="Hyperlink"/>
            <w:color w:val="0B0080"/>
          </w:rPr>
          <w:t>englezi</w:t>
        </w:r>
      </w:hyperlink>
      <w:r w:rsidRPr="00D124D4">
        <w:rPr>
          <w:color w:val="222222"/>
        </w:rPr>
        <w:t> sub forma </w:t>
      </w:r>
      <w:r w:rsidRPr="00D124D4">
        <w:rPr>
          <w:i/>
          <w:iCs/>
          <w:color w:val="222222"/>
        </w:rPr>
        <w:t>still-life</w:t>
      </w:r>
      <w:r w:rsidRPr="00D124D4">
        <w:rPr>
          <w:color w:val="222222"/>
        </w:rPr>
        <w:t>. În </w:t>
      </w:r>
      <w:hyperlink r:id="rId15" w:tooltip="Română" w:history="1">
        <w:r w:rsidRPr="00D124D4">
          <w:rPr>
            <w:rStyle w:val="Hyperlink"/>
            <w:color w:val="0B0080"/>
          </w:rPr>
          <w:t>română</w:t>
        </w:r>
      </w:hyperlink>
      <w:r w:rsidRPr="00D124D4">
        <w:rPr>
          <w:color w:val="222222"/>
        </w:rPr>
        <w:t>, termenul provine din </w:t>
      </w:r>
      <w:hyperlink r:id="rId16" w:tooltip="Franceză" w:history="1">
        <w:r w:rsidRPr="00D124D4">
          <w:rPr>
            <w:rStyle w:val="Hyperlink"/>
            <w:color w:val="0B0080"/>
          </w:rPr>
          <w:t>francezul</w:t>
        </w:r>
      </w:hyperlink>
      <w:r w:rsidRPr="00D124D4">
        <w:rPr>
          <w:color w:val="222222"/>
        </w:rPr>
        <w:t> </w:t>
      </w:r>
      <w:r w:rsidRPr="00D124D4">
        <w:rPr>
          <w:i/>
          <w:iCs/>
          <w:color w:val="222222"/>
        </w:rPr>
        <w:t>nature morte</w:t>
      </w:r>
      <w:r w:rsidRPr="00D124D4">
        <w:rPr>
          <w:color w:val="222222"/>
        </w:rPr>
        <w:t>. (</w:t>
      </w:r>
      <w:hyperlink r:id="rId17" w:history="1">
        <w:r w:rsidRPr="00D124D4">
          <w:rPr>
            <w:rStyle w:val="Hyperlink"/>
          </w:rPr>
          <w:t>https://ro.wikipedia.org/wiki/Natur%C4%83_static%C4%83</w:t>
        </w:r>
      </w:hyperlink>
      <w:r w:rsidRPr="00D124D4">
        <w:t>)</w:t>
      </w:r>
    </w:p>
    <w:p w:rsidR="006D4FA9" w:rsidRPr="00D124D4" w:rsidRDefault="006D4FA9" w:rsidP="006D4FA9">
      <w:pPr>
        <w:rPr>
          <w:rFonts w:ascii="Times New Roman" w:hAnsi="Times New Roman" w:cs="Times New Roman"/>
          <w:color w:val="222222"/>
          <w:sz w:val="24"/>
          <w:szCs w:val="24"/>
          <w:shd w:val="clear" w:color="auto" w:fill="FFFFFF"/>
        </w:rPr>
      </w:pPr>
      <w:r w:rsidRPr="00D124D4">
        <w:rPr>
          <w:rFonts w:ascii="Times New Roman" w:hAnsi="Times New Roman" w:cs="Times New Roman"/>
          <w:i/>
          <w:iCs/>
          <w:color w:val="222222"/>
          <w:sz w:val="24"/>
          <w:szCs w:val="24"/>
          <w:shd w:val="clear" w:color="auto" w:fill="FFFFFF"/>
        </w:rPr>
        <w:t>Cum să desenăm natura statică</w:t>
      </w:r>
      <w:r w:rsidRPr="00D124D4">
        <w:rPr>
          <w:rFonts w:ascii="Times New Roman" w:hAnsi="Times New Roman" w:cs="Times New Roman"/>
          <w:color w:val="222222"/>
          <w:sz w:val="24"/>
          <w:szCs w:val="24"/>
          <w:shd w:val="clear" w:color="auto" w:fill="FFFFFF"/>
        </w:rPr>
        <w:t>, Editura Aquila 93; ISBN : 978-973-714-403-4</w:t>
      </w:r>
    </w:p>
    <w:p w:rsidR="006D4FA9" w:rsidRPr="0000657C" w:rsidRDefault="00C11A62" w:rsidP="00121C5D">
      <w:pPr>
        <w:pStyle w:val="NormalWeb"/>
        <w:shd w:val="clear" w:color="auto" w:fill="FFFFFF"/>
        <w:spacing w:before="120" w:beforeAutospacing="0" w:after="120" w:afterAutospacing="0" w:line="276" w:lineRule="auto"/>
        <w:rPr>
          <w:color w:val="FF0000"/>
        </w:rPr>
      </w:pPr>
      <w:r>
        <w:t xml:space="preserve"> </w:t>
      </w:r>
      <w:r>
        <w:tab/>
      </w:r>
      <w:r w:rsidRPr="0000657C">
        <w:rPr>
          <w:color w:val="FF0000"/>
        </w:rPr>
        <w:t>Vă rog, aranjați singuri o natură statică cu draperia în falduri simple, cu 5 obiecte ( o cană, o sticlă, 3 fructe sau legume din care una este tăiată, cum doriți voi</w:t>
      </w:r>
      <w:r w:rsidR="0000657C" w:rsidRPr="0000657C">
        <w:rPr>
          <w:color w:val="FF0000"/>
        </w:rPr>
        <w:t>).</w:t>
      </w:r>
    </w:p>
    <w:p w:rsidR="00695855" w:rsidRDefault="00C11A62" w:rsidP="0000657C">
      <w:pPr>
        <w:pStyle w:val="NormalWeb"/>
        <w:shd w:val="clear" w:color="auto" w:fill="FFFFFF"/>
        <w:spacing w:before="120" w:beforeAutospacing="0" w:after="120" w:afterAutospacing="0" w:line="276" w:lineRule="auto"/>
        <w:rPr>
          <w:color w:val="FF0000"/>
        </w:rPr>
      </w:pPr>
      <w:r w:rsidRPr="0000657C">
        <w:rPr>
          <w:color w:val="FF0000"/>
        </w:rPr>
        <w:t xml:space="preserve"> </w:t>
      </w:r>
      <w:r w:rsidR="0000657C">
        <w:rPr>
          <w:color w:val="FF0000"/>
        </w:rPr>
        <w:tab/>
      </w:r>
      <w:r w:rsidRPr="0000657C">
        <w:rPr>
          <w:color w:val="FF0000"/>
        </w:rPr>
        <w:t>A</w:t>
      </w:r>
      <w:r w:rsidR="0000657C" w:rsidRPr="0000657C">
        <w:rPr>
          <w:color w:val="FF0000"/>
        </w:rPr>
        <w:t>legeți unghiul cel mai bun și parcurgeți etapele de lucru știute</w:t>
      </w:r>
      <w:r w:rsidR="0000657C">
        <w:rPr>
          <w:color w:val="FF0000"/>
        </w:rPr>
        <w:t xml:space="preserve">: peginația, axele, raporturi și proporții, construcția formei ( în acest moment faceți o fotografie și mi-o trimiteți pe adresa </w:t>
      </w:r>
      <w:hyperlink r:id="rId18" w:history="1">
        <w:r w:rsidR="0000657C" w:rsidRPr="00F579EF">
          <w:rPr>
            <w:rStyle w:val="Hyperlink"/>
          </w:rPr>
          <w:t>canija56@yahoo.com</w:t>
        </w:r>
      </w:hyperlink>
      <w:r w:rsidR="0000657C">
        <w:rPr>
          <w:color w:val="FF0000"/>
        </w:rPr>
        <w:t>) Doresc să văd desenul în linie și treceți apoi la hașur redând volumul și ATENȚIE LA VALORA</w:t>
      </w:r>
      <w:r w:rsidR="00695855">
        <w:rPr>
          <w:color w:val="FF0000"/>
        </w:rPr>
        <w:t>ȚIE!</w:t>
      </w:r>
    </w:p>
    <w:p w:rsidR="00695855" w:rsidRDefault="0000657C" w:rsidP="0000657C">
      <w:pPr>
        <w:pStyle w:val="NormalWeb"/>
        <w:shd w:val="clear" w:color="auto" w:fill="FFFFFF"/>
        <w:spacing w:before="120" w:beforeAutospacing="0" w:after="120" w:afterAutospacing="0" w:line="276" w:lineRule="auto"/>
        <w:rPr>
          <w:color w:val="FF0000"/>
        </w:rPr>
      </w:pPr>
      <w:r>
        <w:rPr>
          <w:color w:val="FF0000"/>
        </w:rPr>
        <w:t xml:space="preserve"> Aștept și imaginea cu lucrarea finalizată. </w:t>
      </w:r>
    </w:p>
    <w:p w:rsidR="0000657C" w:rsidRPr="0000657C" w:rsidRDefault="0000657C" w:rsidP="0000657C">
      <w:pPr>
        <w:pStyle w:val="NormalWeb"/>
        <w:shd w:val="clear" w:color="auto" w:fill="FFFFFF"/>
        <w:spacing w:before="120" w:beforeAutospacing="0" w:after="120" w:afterAutospacing="0" w:line="276" w:lineRule="auto"/>
        <w:rPr>
          <w:color w:val="FF0000"/>
        </w:rPr>
      </w:pPr>
      <w:r>
        <w:rPr>
          <w:color w:val="FF0000"/>
        </w:rPr>
        <w:t>Aștept</w:t>
      </w:r>
      <w:r w:rsidR="00695855">
        <w:rPr>
          <w:color w:val="FF0000"/>
        </w:rPr>
        <w:t xml:space="preserve"> și </w:t>
      </w:r>
      <w:r>
        <w:rPr>
          <w:color w:val="FF0000"/>
        </w:rPr>
        <w:t xml:space="preserve"> întrebări</w:t>
      </w:r>
      <w:r w:rsidR="00695855">
        <w:rPr>
          <w:color w:val="FF0000"/>
        </w:rPr>
        <w:t>.</w:t>
      </w:r>
    </w:p>
    <w:p w:rsidR="0000657C" w:rsidRDefault="0000657C" w:rsidP="00121C5D">
      <w:pPr>
        <w:pStyle w:val="NormalWeb"/>
        <w:shd w:val="clear" w:color="auto" w:fill="FFFFFF"/>
        <w:spacing w:before="120" w:beforeAutospacing="0" w:after="120" w:afterAutospacing="0" w:line="276" w:lineRule="auto"/>
        <w:rPr>
          <w:color w:val="FF0000"/>
        </w:rPr>
      </w:pPr>
    </w:p>
    <w:p w:rsidR="0000657C" w:rsidRDefault="0000657C" w:rsidP="00121C5D">
      <w:pPr>
        <w:pStyle w:val="NormalWeb"/>
        <w:shd w:val="clear" w:color="auto" w:fill="FFFFFF"/>
        <w:spacing w:before="120" w:beforeAutospacing="0" w:after="120" w:afterAutospacing="0" w:line="276" w:lineRule="auto"/>
        <w:rPr>
          <w:color w:val="FF0000"/>
        </w:rPr>
      </w:pPr>
      <w:r>
        <w:rPr>
          <w:color w:val="FF0000"/>
        </w:rPr>
        <w:t>SPOR DRAGII MEI!</w:t>
      </w:r>
    </w:p>
    <w:p w:rsidR="0000657C" w:rsidRDefault="0000657C" w:rsidP="00121C5D">
      <w:pPr>
        <w:pStyle w:val="NormalWeb"/>
        <w:shd w:val="clear" w:color="auto" w:fill="FFFFFF"/>
        <w:spacing w:before="120" w:beforeAutospacing="0" w:after="120" w:afterAutospacing="0" w:line="276" w:lineRule="auto"/>
        <w:rPr>
          <w:color w:val="FF0000"/>
        </w:rPr>
      </w:pPr>
      <w:r>
        <w:rPr>
          <w:color w:val="FF0000"/>
        </w:rPr>
        <w:t>Prof. Popa Adriana Emilia</w:t>
      </w:r>
    </w:p>
    <w:p w:rsidR="00695855" w:rsidRDefault="00695855" w:rsidP="00121C5D">
      <w:pPr>
        <w:pStyle w:val="NormalWeb"/>
        <w:shd w:val="clear" w:color="auto" w:fill="FFFFFF"/>
        <w:spacing w:before="120" w:beforeAutospacing="0" w:after="120" w:afterAutospacing="0" w:line="276" w:lineRule="auto"/>
        <w:rPr>
          <w:color w:val="FF0000"/>
        </w:rPr>
      </w:pPr>
    </w:p>
    <w:p w:rsidR="0000657C" w:rsidRDefault="0000657C" w:rsidP="00121C5D">
      <w:pPr>
        <w:pStyle w:val="NormalWeb"/>
        <w:shd w:val="clear" w:color="auto" w:fill="FFFFFF"/>
        <w:spacing w:before="120" w:beforeAutospacing="0" w:after="120" w:afterAutospacing="0" w:line="276" w:lineRule="auto"/>
        <w:rPr>
          <w:color w:val="FF0000"/>
        </w:rPr>
      </w:pPr>
      <w:r>
        <w:rPr>
          <w:color w:val="FF0000"/>
        </w:rPr>
        <w:t>P.S.</w:t>
      </w:r>
    </w:p>
    <w:p w:rsidR="0000657C" w:rsidRDefault="0000657C" w:rsidP="00121C5D">
      <w:pPr>
        <w:pStyle w:val="NormalWeb"/>
        <w:shd w:val="clear" w:color="auto" w:fill="FFFFFF"/>
        <w:spacing w:before="120" w:beforeAutospacing="0" w:after="120" w:afterAutospacing="0" w:line="276" w:lineRule="auto"/>
        <w:rPr>
          <w:color w:val="FF0000"/>
        </w:rPr>
      </w:pPr>
      <w:r>
        <w:rPr>
          <w:color w:val="FF0000"/>
        </w:rPr>
        <w:t>Tema 3, după cum știți, va fi una altfel.</w:t>
      </w:r>
    </w:p>
    <w:p w:rsidR="00121C5D" w:rsidRPr="0000657C" w:rsidRDefault="00121C5D" w:rsidP="00121C5D">
      <w:pPr>
        <w:pStyle w:val="NormalWeb"/>
        <w:shd w:val="clear" w:color="auto" w:fill="FFFFFF"/>
        <w:spacing w:before="120" w:beforeAutospacing="0" w:after="120" w:afterAutospacing="0" w:line="276" w:lineRule="auto"/>
        <w:rPr>
          <w:color w:val="FF0000"/>
          <w:sz w:val="28"/>
          <w:szCs w:val="28"/>
        </w:rPr>
      </w:pPr>
    </w:p>
    <w:p w:rsidR="0045490C" w:rsidRDefault="0045490C"/>
    <w:sectPr w:rsidR="0045490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9D7"/>
    <w:rsid w:val="0000657C"/>
    <w:rsid w:val="00121C5D"/>
    <w:rsid w:val="002049D7"/>
    <w:rsid w:val="0045490C"/>
    <w:rsid w:val="00695855"/>
    <w:rsid w:val="006D4FA9"/>
    <w:rsid w:val="00A47544"/>
    <w:rsid w:val="00C11A62"/>
    <w:rsid w:val="00C129CA"/>
    <w:rsid w:val="00D124D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49D7"/>
    <w:rPr>
      <w:color w:val="0000FF"/>
      <w:u w:val="single"/>
    </w:rPr>
  </w:style>
  <w:style w:type="paragraph" w:styleId="NormalWeb">
    <w:name w:val="Normal (Web)"/>
    <w:basedOn w:val="Normal"/>
    <w:uiPriority w:val="99"/>
    <w:semiHidden/>
    <w:unhideWhenUsed/>
    <w:rsid w:val="00C129CA"/>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BalloonText">
    <w:name w:val="Balloon Text"/>
    <w:basedOn w:val="Normal"/>
    <w:link w:val="BalloonTextChar"/>
    <w:uiPriority w:val="99"/>
    <w:semiHidden/>
    <w:unhideWhenUsed/>
    <w:rsid w:val="00C129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29C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49D7"/>
    <w:rPr>
      <w:color w:val="0000FF"/>
      <w:u w:val="single"/>
    </w:rPr>
  </w:style>
  <w:style w:type="paragraph" w:styleId="NormalWeb">
    <w:name w:val="Normal (Web)"/>
    <w:basedOn w:val="Normal"/>
    <w:uiPriority w:val="99"/>
    <w:semiHidden/>
    <w:unhideWhenUsed/>
    <w:rsid w:val="00C129CA"/>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BalloonText">
    <w:name w:val="Balloon Text"/>
    <w:basedOn w:val="Normal"/>
    <w:link w:val="BalloonTextChar"/>
    <w:uiPriority w:val="99"/>
    <w:semiHidden/>
    <w:unhideWhenUsed/>
    <w:rsid w:val="00C129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29C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379156">
      <w:bodyDiv w:val="1"/>
      <w:marLeft w:val="0"/>
      <w:marRight w:val="0"/>
      <w:marTop w:val="0"/>
      <w:marBottom w:val="0"/>
      <w:divBdr>
        <w:top w:val="none" w:sz="0" w:space="0" w:color="auto"/>
        <w:left w:val="none" w:sz="0" w:space="0" w:color="auto"/>
        <w:bottom w:val="none" w:sz="0" w:space="0" w:color="auto"/>
        <w:right w:val="none" w:sz="0" w:space="0" w:color="auto"/>
      </w:divBdr>
    </w:div>
    <w:div w:id="1226339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wikipedia.org/wiki/Arte_vizuale" TargetMode="External"/><Relationship Id="rId13" Type="http://schemas.openxmlformats.org/officeDocument/2006/relationships/hyperlink" Target="https://ro.wikipedia.org/wiki/German%C4%83" TargetMode="External"/><Relationship Id="rId18" Type="http://schemas.openxmlformats.org/officeDocument/2006/relationships/hyperlink" Target="mailto:canija56@yahoo.com" TargetMode="External"/><Relationship Id="rId3" Type="http://schemas.openxmlformats.org/officeDocument/2006/relationships/settings" Target="settings.xml"/><Relationship Id="rId7" Type="http://schemas.openxmlformats.org/officeDocument/2006/relationships/hyperlink" Target="https://www.youtube.com/watch?v=_sfbRnTeIs8" TargetMode="External"/><Relationship Id="rId12" Type="http://schemas.openxmlformats.org/officeDocument/2006/relationships/hyperlink" Target="https://ro.wikipedia.org/wiki/Flandra" TargetMode="External"/><Relationship Id="rId17" Type="http://schemas.openxmlformats.org/officeDocument/2006/relationships/hyperlink" Target="https://ro.wikipedia.org/wiki/Natur%C4%83_static%C4%83" TargetMode="External"/><Relationship Id="rId2" Type="http://schemas.microsoft.com/office/2007/relationships/stylesWithEffects" Target="stylesWithEffects.xml"/><Relationship Id="rId16" Type="http://schemas.openxmlformats.org/officeDocument/2006/relationships/hyperlink" Target="https://ro.wikipedia.org/wiki/Francez%C4%83"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jpg"/><Relationship Id="rId11" Type="http://schemas.openxmlformats.org/officeDocument/2006/relationships/hyperlink" Target="https://ro.wikipedia.org/w/index.php?title=Giovanni_da_Udine&amp;action=edit&amp;redlink=1" TargetMode="External"/><Relationship Id="rId5" Type="http://schemas.openxmlformats.org/officeDocument/2006/relationships/image" Target="media/image1.jpg"/><Relationship Id="rId15" Type="http://schemas.openxmlformats.org/officeDocument/2006/relationships/hyperlink" Target="https://ro.wikipedia.org/wiki/Rom%C3%A2n%C4%83" TargetMode="External"/><Relationship Id="rId10" Type="http://schemas.openxmlformats.org/officeDocument/2006/relationships/hyperlink" Target="https://ro.wikipedia.org/wiki/Giorgio_Vasari"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o.wikipedia.org/wiki/Pictur%C4%83" TargetMode="External"/><Relationship Id="rId14" Type="http://schemas.openxmlformats.org/officeDocument/2006/relationships/hyperlink" Target="https://ro.wikipedia.org/wiki/Englez%C4%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538</Words>
  <Characters>3125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dc:creator>
  <cp:lastModifiedBy>Adriana</cp:lastModifiedBy>
  <cp:revision>2</cp:revision>
  <dcterms:created xsi:type="dcterms:W3CDTF">2020-03-25T17:46:00Z</dcterms:created>
  <dcterms:modified xsi:type="dcterms:W3CDTF">2020-03-25T17:46:00Z</dcterms:modified>
</cp:coreProperties>
</file>