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29D" w:rsidRPr="00B40176" w:rsidRDefault="00A544F5">
      <w:pPr>
        <w:rPr>
          <w:rFonts w:ascii="Times New Roman" w:hAnsi="Times New Roman" w:cs="Times New Roman"/>
          <w:b/>
          <w:bCs/>
          <w:sz w:val="48"/>
          <w:szCs w:val="48"/>
          <w:shd w:val="clear" w:color="auto" w:fill="FFFFFF"/>
        </w:rPr>
      </w:pPr>
      <w:r w:rsidRPr="00B40176">
        <w:rPr>
          <w:rFonts w:ascii="Times New Roman" w:hAnsi="Times New Roman" w:cs="Times New Roman"/>
          <w:b/>
          <w:bCs/>
          <w:sz w:val="48"/>
          <w:szCs w:val="48"/>
          <w:shd w:val="clear" w:color="auto" w:fill="FFFFFF"/>
        </w:rPr>
        <w:t xml:space="preserve">                                 </w:t>
      </w:r>
      <w:proofErr w:type="gramStart"/>
      <w:r w:rsidRPr="00B40176">
        <w:rPr>
          <w:rFonts w:ascii="Times New Roman" w:hAnsi="Times New Roman" w:cs="Times New Roman"/>
          <w:b/>
          <w:bCs/>
          <w:sz w:val="48"/>
          <w:szCs w:val="48"/>
          <w:shd w:val="clear" w:color="auto" w:fill="FFFFFF"/>
        </w:rPr>
        <w:t>pH</w:t>
      </w:r>
      <w:proofErr w:type="gramEnd"/>
      <w:r w:rsidRPr="00B40176">
        <w:rPr>
          <w:rFonts w:ascii="Times New Roman" w:hAnsi="Times New Roman" w:cs="Times New Roman"/>
          <w:b/>
          <w:bCs/>
          <w:sz w:val="48"/>
          <w:szCs w:val="48"/>
          <w:shd w:val="clear" w:color="auto" w:fill="FFFFFF"/>
        </w:rPr>
        <w:t xml:space="preserve"> </w:t>
      </w:r>
      <w:r w:rsidR="0084629D" w:rsidRPr="00B40176">
        <w:rPr>
          <w:rFonts w:ascii="Times New Roman" w:hAnsi="Times New Roman" w:cs="Times New Roman"/>
          <w:b/>
          <w:bCs/>
          <w:sz w:val="48"/>
          <w:szCs w:val="48"/>
          <w:shd w:val="clear" w:color="auto" w:fill="FFFFFF"/>
        </w:rPr>
        <w:t>–</w:t>
      </w:r>
      <w:proofErr w:type="spellStart"/>
      <w:r w:rsidRPr="00B40176">
        <w:rPr>
          <w:rFonts w:ascii="Times New Roman" w:hAnsi="Times New Roman" w:cs="Times New Roman"/>
          <w:b/>
          <w:bCs/>
          <w:sz w:val="48"/>
          <w:szCs w:val="48"/>
          <w:shd w:val="clear" w:color="auto" w:fill="FFFFFF"/>
        </w:rPr>
        <w:t>ul</w:t>
      </w:r>
      <w:proofErr w:type="spellEnd"/>
    </w:p>
    <w:p w:rsidR="00B40176" w:rsidRPr="0084629D" w:rsidRDefault="00B40176">
      <w:pPr>
        <w:rPr>
          <w:rFonts w:ascii="Times New Roman" w:hAnsi="Times New Roman" w:cs="Times New Roman"/>
          <w:b/>
          <w:bCs/>
          <w:color w:val="FF0000"/>
          <w:sz w:val="48"/>
          <w:szCs w:val="48"/>
          <w:shd w:val="clear" w:color="auto" w:fill="FFFFFF"/>
        </w:rPr>
      </w:pPr>
    </w:p>
    <w:p w:rsidR="00A544F5" w:rsidRPr="00B40176" w:rsidRDefault="0084629D">
      <w:pPr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</w:pPr>
      <w:r w:rsidRPr="00B40176"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  <w:t xml:space="preserve">                                                    </w:t>
      </w:r>
      <w:r w:rsidR="00B40176"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  <w:t xml:space="preserve">          </w:t>
      </w:r>
      <w:r w:rsidRPr="00B40176"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  <w:t xml:space="preserve">  </w:t>
      </w:r>
      <w:r w:rsidR="00A544F5" w:rsidRPr="00B40176"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  <w:t>DEFINITIE:</w:t>
      </w:r>
    </w:p>
    <w:p w:rsidR="003F2E0D" w:rsidRPr="00B40176" w:rsidRDefault="00A544F5">
      <w:pPr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proofErr w:type="gramStart"/>
      <w:r w:rsidRPr="00B40176"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  <w:t>pH</w:t>
      </w:r>
      <w:r w:rsidRPr="00B4017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-</w:t>
      </w:r>
      <w:proofErr w:type="spellStart"/>
      <w:r w:rsidRPr="00B40176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ul</w:t>
      </w:r>
      <w:proofErr w:type="spellEnd"/>
      <w:proofErr w:type="gramEnd"/>
      <w:r w:rsidRPr="00B40176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 (</w:t>
      </w:r>
      <w:proofErr w:type="spellStart"/>
      <w:r w:rsidRPr="00B40176">
        <w:rPr>
          <w:rFonts w:ascii="Times New Roman" w:hAnsi="Times New Roman" w:cs="Times New Roman"/>
          <w:b/>
          <w:i/>
          <w:iCs/>
          <w:color w:val="FF0000"/>
          <w:sz w:val="24"/>
          <w:szCs w:val="24"/>
          <w:shd w:val="clear" w:color="auto" w:fill="FFFFFF"/>
        </w:rPr>
        <w:t>potențialul</w:t>
      </w:r>
      <w:proofErr w:type="spellEnd"/>
      <w:r w:rsidRPr="00B40176">
        <w:rPr>
          <w:rFonts w:ascii="Times New Roman" w:hAnsi="Times New Roman" w:cs="Times New Roman"/>
          <w:b/>
          <w:i/>
          <w:iCs/>
          <w:color w:val="FF0000"/>
          <w:sz w:val="24"/>
          <w:szCs w:val="24"/>
          <w:shd w:val="clear" w:color="auto" w:fill="FFFFFF"/>
        </w:rPr>
        <w:t xml:space="preserve"> de </w:t>
      </w:r>
      <w:proofErr w:type="spellStart"/>
      <w:r w:rsidRPr="00B40176">
        <w:rPr>
          <w:rFonts w:ascii="Times New Roman" w:hAnsi="Times New Roman" w:cs="Times New Roman"/>
          <w:b/>
          <w:i/>
          <w:iCs/>
          <w:color w:val="FF0000"/>
          <w:sz w:val="24"/>
          <w:szCs w:val="24"/>
          <w:shd w:val="clear" w:color="auto" w:fill="FFFFFF"/>
        </w:rPr>
        <w:t>hidrogen</w:t>
      </w:r>
      <w:proofErr w:type="spellEnd"/>
      <w:r w:rsidRPr="00B40176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)</w:t>
      </w:r>
      <w:r w:rsidR="003411EF" w:rsidRPr="00B4017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;</w:t>
      </w:r>
      <w:r w:rsidRPr="00B40176">
        <w:rPr>
          <w:rFonts w:ascii="Times New Roman" w:hAnsi="Times New Roman" w:cs="Times New Roman"/>
          <w:color w:val="8064A2" w:themeColor="accent4"/>
          <w:sz w:val="24"/>
          <w:szCs w:val="24"/>
          <w:shd w:val="clear" w:color="auto" w:fill="FFFFFF"/>
        </w:rPr>
        <w:t xml:space="preserve"> </w:t>
      </w:r>
      <w:proofErr w:type="spellStart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reprezinta</w:t>
      </w:r>
      <w:proofErr w:type="spellEnd"/>
      <w:r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="00D209C6" w:rsidRPr="00B40176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Pr="00B40176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"https://ro.wikipedia.org/wiki/Logaritm" \o "Logaritm" </w:instrText>
      </w:r>
      <w:r w:rsidR="00D209C6" w:rsidRPr="00B40176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Pr="00B40176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>logaritmul</w:t>
      </w:r>
      <w:proofErr w:type="spellEnd"/>
      <w:r w:rsidR="00D209C6" w:rsidRPr="00B40176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zecima</w:t>
      </w:r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</w:t>
      </w:r>
      <w:proofErr w:type="spellEnd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cu </w:t>
      </w:r>
      <w:proofErr w:type="spellStart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semn</w:t>
      </w:r>
      <w:proofErr w:type="spellEnd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schimbat</w:t>
      </w:r>
      <w:proofErr w:type="spellEnd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al </w:t>
      </w:r>
      <w:proofErr w:type="spellStart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concentrat</w:t>
      </w:r>
      <w:r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iei</w:t>
      </w:r>
      <w:proofErr w:type="spellEnd"/>
      <w:r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="00D209C6" w:rsidRPr="00B40176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Pr="00B40176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"https://ro.wikipedia.org/wiki/Ion" \o "Ion" </w:instrText>
      </w:r>
      <w:r w:rsidR="00D209C6" w:rsidRPr="00B40176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Pr="00B40176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>ionilor</w:t>
      </w:r>
      <w:proofErr w:type="spellEnd"/>
      <w:r w:rsidR="00D209C6" w:rsidRPr="00B40176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 de </w:t>
      </w:r>
      <w:proofErr w:type="spellStart"/>
      <w:r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hidrogen</w:t>
      </w:r>
      <w:proofErr w:type="spellEnd"/>
      <w:r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dintr</w:t>
      </w:r>
      <w:proofErr w:type="spellEnd"/>
      <w:r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-o </w:t>
      </w:r>
      <w:proofErr w:type="spellStart"/>
      <w:r w:rsidR="00D209C6" w:rsidRPr="00B40176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Pr="00B40176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"https://ro.wikipedia.org/wiki/Solu%C8%9Bie" \o "Soluție" </w:instrText>
      </w:r>
      <w:r w:rsidR="00D209C6" w:rsidRPr="00B40176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84629D" w:rsidRPr="00B40176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>solut</w:t>
      </w:r>
      <w:r w:rsidRPr="00B40176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>ie</w:t>
      </w:r>
      <w:proofErr w:type="spellEnd"/>
      <w:r w:rsidR="00D209C6" w:rsidRPr="00B40176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indica</w:t>
      </w:r>
      <w:r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nd</w:t>
      </w:r>
      <w:proofErr w:type="spellEnd"/>
      <w:r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caracterul</w:t>
      </w:r>
      <w:proofErr w:type="spellEnd"/>
      <w:r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acid</w:t>
      </w:r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sau</w:t>
      </w:r>
      <w:proofErr w:type="spellEnd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bazic</w:t>
      </w:r>
      <w:proofErr w:type="spellEnd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al </w:t>
      </w:r>
      <w:proofErr w:type="spellStart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acesteia</w:t>
      </w:r>
      <w:proofErr w:type="spellEnd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proofErr w:type="gramStart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Prin</w:t>
      </w:r>
      <w:proofErr w:type="spellEnd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notiunea</w:t>
      </w:r>
      <w:proofErr w:type="spellEnd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de pH se </w:t>
      </w:r>
      <w:proofErr w:type="spellStart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exprima</w:t>
      </w:r>
      <w:proofErr w:type="spellEnd"/>
      <w:r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cantitativ</w:t>
      </w:r>
      <w:proofErr w:type="spellEnd"/>
      <w:r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aciditatea</w:t>
      </w:r>
      <w:proofErr w:type="spellEnd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</w:t>
      </w:r>
      <w:proofErr w:type="spellStart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sau</w:t>
      </w:r>
      <w:proofErr w:type="spellEnd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bazicitatea</w:t>
      </w:r>
      <w:proofErr w:type="spellEnd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) </w:t>
      </w:r>
      <w:proofErr w:type="spellStart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unei</w:t>
      </w:r>
      <w:proofErr w:type="spellEnd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substante</w:t>
      </w:r>
      <w:proofErr w:type="spellEnd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pe</w:t>
      </w:r>
      <w:proofErr w:type="spellEnd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baza</w:t>
      </w:r>
      <w:proofErr w:type="spellEnd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concentratiei</w:t>
      </w:r>
      <w:proofErr w:type="spellEnd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ionilor</w:t>
      </w:r>
      <w:proofErr w:type="spellEnd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numit</w:t>
      </w:r>
      <w:r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</w:t>
      </w:r>
      <w:proofErr w:type="spellEnd"/>
      <w:r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="00D209C6" w:rsidRPr="00B40176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Pr="00B40176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"https://ro.wikipedia.org/wiki/Hidroniu" \o "Hidroniu" </w:instrText>
      </w:r>
      <w:r w:rsidR="00D209C6" w:rsidRPr="00B40176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Pr="00B40176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>hidroniu</w:t>
      </w:r>
      <w:proofErr w:type="spellEnd"/>
      <w:r w:rsidR="00D209C6" w:rsidRPr="00B40176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H</w:t>
      </w:r>
      <w:r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bscript"/>
        </w:rPr>
        <w:t>3</w:t>
      </w:r>
      <w:r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</w:t>
      </w:r>
      <w:r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+</w:t>
      </w:r>
      <w:r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proofErr w:type="gramEnd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Pentru</w:t>
      </w:r>
      <w:proofErr w:type="spellEnd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4629D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solut</w:t>
      </w:r>
      <w:r w:rsidR="00EB5677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iile</w:t>
      </w:r>
      <w:proofErr w:type="spellEnd"/>
      <w:r w:rsidR="00EB5677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EB5677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foarte</w:t>
      </w:r>
      <w:proofErr w:type="spellEnd"/>
      <w:r w:rsidR="00EB5677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EB5677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diluate</w:t>
      </w:r>
      <w:proofErr w:type="spellEnd"/>
      <w:r w:rsidR="00EB5677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se </w:t>
      </w:r>
      <w:proofErr w:type="spellStart"/>
      <w:r w:rsidR="00EB5677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considera</w:t>
      </w:r>
      <w:proofErr w:type="spellEnd"/>
      <w:r w:rsidR="00EB5677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ca</w:t>
      </w:r>
      <w:r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pH-</w:t>
      </w:r>
      <w:proofErr w:type="spellStart"/>
      <w:r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</w:t>
      </w:r>
      <w:r w:rsidR="00EB5677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</w:t>
      </w:r>
      <w:proofErr w:type="spellEnd"/>
      <w:r w:rsidR="00EB5677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nu </w:t>
      </w:r>
      <w:proofErr w:type="spellStart"/>
      <w:r w:rsidR="00EB5677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mai</w:t>
      </w:r>
      <w:proofErr w:type="spellEnd"/>
      <w:r w:rsidR="00EB5677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="00EB5677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este</w:t>
      </w:r>
      <w:proofErr w:type="spellEnd"/>
      <w:proofErr w:type="gramEnd"/>
      <w:r w:rsidR="00EB5677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EB5677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egal</w:t>
      </w:r>
      <w:proofErr w:type="spellEnd"/>
      <w:r w:rsidR="00EB5677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cu </w:t>
      </w:r>
      <w:proofErr w:type="spellStart"/>
      <w:r w:rsidR="00EB5677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concentratia</w:t>
      </w:r>
      <w:proofErr w:type="spellEnd"/>
      <w:r w:rsidR="00EB5677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EB5677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hidroniului</w:t>
      </w:r>
      <w:proofErr w:type="spellEnd"/>
      <w:r w:rsidR="00EB5677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="00EB5677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ci</w:t>
      </w:r>
      <w:proofErr w:type="spellEnd"/>
      <w:r w:rsidR="00EB5677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cu </w:t>
      </w:r>
      <w:proofErr w:type="spellStart"/>
      <w:r w:rsidR="00EB5677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concentratia</w:t>
      </w:r>
      <w:proofErr w:type="spellEnd"/>
      <w:r w:rsidR="00EB5677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EB5677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molara</w:t>
      </w:r>
      <w:proofErr w:type="spellEnd"/>
      <w:r w:rsidR="00EB5677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 </w:t>
      </w:r>
      <w:proofErr w:type="spellStart"/>
      <w:r w:rsidR="00EB5677"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solut</w:t>
      </w:r>
      <w:r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iei</w:t>
      </w:r>
      <w:proofErr w:type="spellEnd"/>
      <w:r w:rsidRPr="00B401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A544F5" w:rsidRPr="00B40176" w:rsidRDefault="00A544F5" w:rsidP="00A544F5">
      <w:pPr>
        <w:pStyle w:val="NormalWeb"/>
        <w:shd w:val="clear" w:color="auto" w:fill="FFFFFF"/>
        <w:spacing w:before="0" w:beforeAutospacing="0" w:after="68" w:afterAutospacing="0" w:line="272" w:lineRule="atLeast"/>
        <w:textAlignment w:val="top"/>
        <w:rPr>
          <w:color w:val="3E454C"/>
        </w:rPr>
      </w:pPr>
    </w:p>
    <w:p w:rsidR="00A544F5" w:rsidRPr="00B40176" w:rsidRDefault="0084629D" w:rsidP="00A544F5">
      <w:pPr>
        <w:pStyle w:val="NormalWeb"/>
        <w:shd w:val="clear" w:color="auto" w:fill="FFFFFF"/>
        <w:spacing w:before="0" w:beforeAutospacing="0" w:after="68" w:afterAutospacing="0" w:line="272" w:lineRule="atLeast"/>
        <w:textAlignment w:val="top"/>
        <w:rPr>
          <w:b/>
          <w:color w:val="FF0000"/>
        </w:rPr>
      </w:pPr>
      <w:r w:rsidRPr="00B40176">
        <w:rPr>
          <w:color w:val="3E454C"/>
        </w:rPr>
        <w:t xml:space="preserve">                                                  </w:t>
      </w:r>
      <w:r w:rsidR="00A544F5" w:rsidRPr="00B40176">
        <w:rPr>
          <w:color w:val="3E454C"/>
        </w:rPr>
        <w:t> </w:t>
      </w:r>
      <w:r w:rsidR="00A544F5" w:rsidRPr="00B40176">
        <w:rPr>
          <w:b/>
          <w:color w:val="FF0000"/>
        </w:rPr>
        <w:t>INTRODUCERE:</w:t>
      </w:r>
    </w:p>
    <w:p w:rsidR="00824623" w:rsidRPr="00B40176" w:rsidRDefault="00A544F5" w:rsidP="00A544F5">
      <w:pPr>
        <w:pStyle w:val="NormalWeb"/>
        <w:shd w:val="clear" w:color="auto" w:fill="FFFFFF"/>
        <w:spacing w:before="0" w:beforeAutospacing="0" w:after="68" w:afterAutospacing="0" w:line="272" w:lineRule="atLeast"/>
        <w:textAlignment w:val="top"/>
      </w:pPr>
      <w:proofErr w:type="spellStart"/>
      <w:r w:rsidRPr="00B40176">
        <w:t>Semnificatia</w:t>
      </w:r>
      <w:proofErr w:type="spellEnd"/>
      <w:r w:rsidRPr="00B40176">
        <w:t xml:space="preserve"> </w:t>
      </w:r>
      <w:proofErr w:type="spellStart"/>
      <w:r w:rsidRPr="00B40176">
        <w:t>si</w:t>
      </w:r>
      <w:proofErr w:type="spellEnd"/>
      <w:r w:rsidRPr="00B40176">
        <w:t xml:space="preserve"> </w:t>
      </w:r>
      <w:proofErr w:type="spellStart"/>
      <w:r w:rsidRPr="00B40176">
        <w:t>masurarea</w:t>
      </w:r>
      <w:proofErr w:type="spellEnd"/>
      <w:r w:rsidRPr="00B40176">
        <w:t xml:space="preserve"> pH-</w:t>
      </w:r>
      <w:proofErr w:type="spellStart"/>
      <w:r w:rsidRPr="00B40176">
        <w:t>ului</w:t>
      </w:r>
      <w:proofErr w:type="spellEnd"/>
      <w:r w:rsidRPr="00B40176">
        <w:t xml:space="preserve"> </w:t>
      </w:r>
      <w:proofErr w:type="spellStart"/>
      <w:r w:rsidRPr="00B40176">
        <w:t>ocupa</w:t>
      </w:r>
      <w:proofErr w:type="spellEnd"/>
      <w:r w:rsidRPr="00B40176">
        <w:t xml:space="preserve"> </w:t>
      </w:r>
      <w:proofErr w:type="gramStart"/>
      <w:r w:rsidRPr="00B40176">
        <w:t>un</w:t>
      </w:r>
      <w:proofErr w:type="gramEnd"/>
      <w:r w:rsidRPr="00B40176">
        <w:t xml:space="preserve"> loc important in </w:t>
      </w:r>
      <w:proofErr w:type="spellStart"/>
      <w:r w:rsidRPr="00B40176">
        <w:t>numeroase</w:t>
      </w:r>
      <w:proofErr w:type="spellEnd"/>
      <w:r w:rsidRPr="00B40176">
        <w:t xml:space="preserve"> </w:t>
      </w:r>
      <w:proofErr w:type="spellStart"/>
      <w:r w:rsidRPr="00B40176">
        <w:t>domenii</w:t>
      </w:r>
      <w:proofErr w:type="spellEnd"/>
      <w:r w:rsidRPr="00B40176">
        <w:t xml:space="preserve"> practice </w:t>
      </w:r>
      <w:proofErr w:type="spellStart"/>
      <w:r w:rsidRPr="00B40176">
        <w:t>si</w:t>
      </w:r>
      <w:proofErr w:type="spellEnd"/>
      <w:r w:rsidRPr="00B40176">
        <w:t xml:space="preserve"> </w:t>
      </w:r>
      <w:proofErr w:type="spellStart"/>
      <w:r w:rsidRPr="00B40176">
        <w:t>s</w:t>
      </w:r>
      <w:r w:rsidR="00824623" w:rsidRPr="00B40176">
        <w:t>tiintifice</w:t>
      </w:r>
      <w:proofErr w:type="spellEnd"/>
      <w:r w:rsidR="00824623" w:rsidRPr="00B40176">
        <w:t>:</w:t>
      </w:r>
    </w:p>
    <w:p w:rsidR="00824623" w:rsidRPr="00B40176" w:rsidRDefault="003411EF" w:rsidP="00A544F5">
      <w:pPr>
        <w:pStyle w:val="NormalWeb"/>
        <w:shd w:val="clear" w:color="auto" w:fill="FFFFFF"/>
        <w:spacing w:before="0" w:beforeAutospacing="0" w:after="68" w:afterAutospacing="0" w:line="272" w:lineRule="atLeast"/>
        <w:textAlignment w:val="top"/>
      </w:pPr>
      <w:r w:rsidRPr="00B40176">
        <w:rPr>
          <w:color w:val="FF0000"/>
        </w:rPr>
        <w:t>*</w:t>
      </w:r>
      <w:r w:rsidR="00824623" w:rsidRPr="00B40176">
        <w:t xml:space="preserve">in </w:t>
      </w:r>
      <w:proofErr w:type="spellStart"/>
      <w:r w:rsidR="00824623" w:rsidRPr="00B40176">
        <w:t>analiza</w:t>
      </w:r>
      <w:proofErr w:type="spellEnd"/>
      <w:r w:rsidR="00824623" w:rsidRPr="00B40176">
        <w:t xml:space="preserve"> </w:t>
      </w:r>
      <w:proofErr w:type="spellStart"/>
      <w:r w:rsidR="00824623" w:rsidRPr="00B40176">
        <w:t>chimica</w:t>
      </w:r>
      <w:proofErr w:type="spellEnd"/>
    </w:p>
    <w:p w:rsidR="003411EF" w:rsidRPr="00B40176" w:rsidRDefault="003411EF" w:rsidP="00A544F5">
      <w:pPr>
        <w:pStyle w:val="NormalWeb"/>
        <w:shd w:val="clear" w:color="auto" w:fill="FFFFFF"/>
        <w:spacing w:before="0" w:beforeAutospacing="0" w:after="68" w:afterAutospacing="0" w:line="272" w:lineRule="atLeast"/>
        <w:textAlignment w:val="top"/>
      </w:pPr>
      <w:r w:rsidRPr="00B40176">
        <w:rPr>
          <w:color w:val="FF0000"/>
        </w:rPr>
        <w:t>*</w:t>
      </w:r>
      <w:r w:rsidR="00A544F5" w:rsidRPr="00B40176">
        <w:t xml:space="preserve">in </w:t>
      </w:r>
      <w:proofErr w:type="spellStart"/>
      <w:r w:rsidR="00A544F5" w:rsidRPr="00B40176">
        <w:t>controlul</w:t>
      </w:r>
      <w:proofErr w:type="spellEnd"/>
      <w:r w:rsidR="00A544F5" w:rsidRPr="00B40176">
        <w:t xml:space="preserve"> </w:t>
      </w:r>
      <w:proofErr w:type="spellStart"/>
      <w:r w:rsidR="00A544F5" w:rsidRPr="00B40176">
        <w:t>si</w:t>
      </w:r>
      <w:proofErr w:type="spellEnd"/>
      <w:r w:rsidR="00A544F5" w:rsidRPr="00B40176">
        <w:t xml:space="preserve"> </w:t>
      </w:r>
      <w:proofErr w:type="spellStart"/>
      <w:r w:rsidR="00A544F5" w:rsidRPr="00B40176">
        <w:t>r</w:t>
      </w:r>
      <w:r w:rsidRPr="00B40176">
        <w:t>eglarea</w:t>
      </w:r>
      <w:proofErr w:type="spellEnd"/>
      <w:r w:rsidRPr="00B40176">
        <w:t xml:space="preserve"> </w:t>
      </w:r>
      <w:proofErr w:type="spellStart"/>
      <w:r w:rsidRPr="00B40176">
        <w:t>proceselor</w:t>
      </w:r>
      <w:proofErr w:type="spellEnd"/>
      <w:r w:rsidRPr="00B40176">
        <w:t xml:space="preserve"> </w:t>
      </w:r>
      <w:proofErr w:type="spellStart"/>
      <w:r w:rsidRPr="00B40176">
        <w:t>tehnologice</w:t>
      </w:r>
      <w:proofErr w:type="spellEnd"/>
    </w:p>
    <w:p w:rsidR="003411EF" w:rsidRPr="00B40176" w:rsidRDefault="003411EF" w:rsidP="00A544F5">
      <w:pPr>
        <w:pStyle w:val="NormalWeb"/>
        <w:shd w:val="clear" w:color="auto" w:fill="FFFFFF"/>
        <w:spacing w:before="0" w:beforeAutospacing="0" w:after="68" w:afterAutospacing="0" w:line="272" w:lineRule="atLeast"/>
        <w:textAlignment w:val="top"/>
      </w:pPr>
      <w:r w:rsidRPr="00B40176">
        <w:rPr>
          <w:color w:val="FF0000"/>
        </w:rPr>
        <w:t>*</w:t>
      </w:r>
      <w:r w:rsidR="00A544F5" w:rsidRPr="00B40176">
        <w:t xml:space="preserve">in </w:t>
      </w:r>
      <w:proofErr w:type="spellStart"/>
      <w:r w:rsidR="00A544F5" w:rsidRPr="00B40176">
        <w:t>stud</w:t>
      </w:r>
      <w:r w:rsidRPr="00B40176">
        <w:t>ierea</w:t>
      </w:r>
      <w:proofErr w:type="spellEnd"/>
      <w:r w:rsidRPr="00B40176">
        <w:t xml:space="preserve"> </w:t>
      </w:r>
      <w:proofErr w:type="spellStart"/>
      <w:r w:rsidRPr="00B40176">
        <w:t>echilibrelor</w:t>
      </w:r>
      <w:proofErr w:type="spellEnd"/>
      <w:r w:rsidRPr="00B40176">
        <w:t xml:space="preserve"> </w:t>
      </w:r>
      <w:proofErr w:type="spellStart"/>
      <w:r w:rsidRPr="00B40176">
        <w:t>chimice</w:t>
      </w:r>
      <w:proofErr w:type="spellEnd"/>
    </w:p>
    <w:p w:rsidR="00A544F5" w:rsidRPr="00B40176" w:rsidRDefault="00A544F5" w:rsidP="00A544F5">
      <w:pPr>
        <w:pStyle w:val="NormalWeb"/>
        <w:shd w:val="clear" w:color="auto" w:fill="FFFFFF"/>
        <w:spacing w:before="0" w:beforeAutospacing="0" w:after="68" w:afterAutospacing="0" w:line="272" w:lineRule="atLeast"/>
        <w:textAlignment w:val="top"/>
      </w:pPr>
      <w:proofErr w:type="spellStart"/>
      <w:r w:rsidRPr="00B40176">
        <w:t>Fiecare</w:t>
      </w:r>
      <w:proofErr w:type="spellEnd"/>
      <w:r w:rsidRPr="00B40176">
        <w:t xml:space="preserve"> </w:t>
      </w:r>
      <w:proofErr w:type="spellStart"/>
      <w:proofErr w:type="gramStart"/>
      <w:r w:rsidRPr="00B40176">
        <w:t>este</w:t>
      </w:r>
      <w:proofErr w:type="spellEnd"/>
      <w:proofErr w:type="gramEnd"/>
      <w:r w:rsidRPr="00B40176">
        <w:t xml:space="preserve"> </w:t>
      </w:r>
      <w:proofErr w:type="spellStart"/>
      <w:r w:rsidRPr="00B40176">
        <w:t>familiarizat</w:t>
      </w:r>
      <w:proofErr w:type="spellEnd"/>
      <w:r w:rsidRPr="00B40176">
        <w:t xml:space="preserve"> cu </w:t>
      </w:r>
      <w:proofErr w:type="spellStart"/>
      <w:r w:rsidRPr="00B40176">
        <w:t>termenul</w:t>
      </w:r>
      <w:proofErr w:type="spellEnd"/>
      <w:r w:rsidRPr="00B40176">
        <w:t xml:space="preserve"> de </w:t>
      </w:r>
      <w:proofErr w:type="spellStart"/>
      <w:r w:rsidRPr="00B40176">
        <w:t>valoare</w:t>
      </w:r>
      <w:proofErr w:type="spellEnd"/>
      <w:r w:rsidRPr="00B40176">
        <w:t xml:space="preserve"> a pH-</w:t>
      </w:r>
      <w:proofErr w:type="spellStart"/>
      <w:r w:rsidRPr="00B40176">
        <w:t>ului</w:t>
      </w:r>
      <w:proofErr w:type="spellEnd"/>
      <w:r w:rsidRPr="00B40176">
        <w:t xml:space="preserve"> de la </w:t>
      </w:r>
      <w:proofErr w:type="spellStart"/>
      <w:r w:rsidRPr="00B40176">
        <w:t>ploile</w:t>
      </w:r>
      <w:proofErr w:type="spellEnd"/>
      <w:r w:rsidRPr="00B40176">
        <w:t xml:space="preserve"> </w:t>
      </w:r>
      <w:proofErr w:type="spellStart"/>
      <w:r w:rsidRPr="00B40176">
        <w:t>acide</w:t>
      </w:r>
      <w:proofErr w:type="spellEnd"/>
      <w:r w:rsidRPr="00B40176">
        <w:t xml:space="preserve"> </w:t>
      </w:r>
      <w:proofErr w:type="spellStart"/>
      <w:r w:rsidRPr="00B40176">
        <w:t>sau</w:t>
      </w:r>
      <w:proofErr w:type="spellEnd"/>
      <w:r w:rsidRPr="00B40176">
        <w:t xml:space="preserve"> de la </w:t>
      </w:r>
      <w:proofErr w:type="spellStart"/>
      <w:r w:rsidRPr="00B40176">
        <w:t>balanta</w:t>
      </w:r>
      <w:proofErr w:type="spellEnd"/>
      <w:r w:rsidRPr="00B40176">
        <w:t xml:space="preserve"> pH-</w:t>
      </w:r>
      <w:proofErr w:type="spellStart"/>
      <w:r w:rsidRPr="00B40176">
        <w:t>ului</w:t>
      </w:r>
      <w:proofErr w:type="spellEnd"/>
      <w:r w:rsidRPr="00B40176">
        <w:t xml:space="preserve"> din </w:t>
      </w:r>
      <w:proofErr w:type="spellStart"/>
      <w:r w:rsidRPr="00B40176">
        <w:t>cosmetice.Pentru</w:t>
      </w:r>
      <w:proofErr w:type="spellEnd"/>
      <w:r w:rsidRPr="00B40176">
        <w:t xml:space="preserve"> </w:t>
      </w:r>
      <w:proofErr w:type="spellStart"/>
      <w:r w:rsidRPr="00B40176">
        <w:t>experti</w:t>
      </w:r>
      <w:proofErr w:type="spellEnd"/>
      <w:r w:rsidRPr="00B40176">
        <w:t xml:space="preserve">, </w:t>
      </w:r>
      <w:proofErr w:type="spellStart"/>
      <w:r w:rsidRPr="00B40176">
        <w:t>valoarea</w:t>
      </w:r>
      <w:proofErr w:type="spellEnd"/>
      <w:r w:rsidRPr="00B40176">
        <w:t xml:space="preserve"> pH-</w:t>
      </w:r>
      <w:proofErr w:type="spellStart"/>
      <w:r w:rsidRPr="00B40176">
        <w:t>ului</w:t>
      </w:r>
      <w:proofErr w:type="spellEnd"/>
      <w:r w:rsidRPr="00B40176">
        <w:t xml:space="preserve"> </w:t>
      </w:r>
      <w:proofErr w:type="spellStart"/>
      <w:r w:rsidRPr="00B40176">
        <w:t>reprezinta</w:t>
      </w:r>
      <w:proofErr w:type="spellEnd"/>
      <w:r w:rsidRPr="00B40176">
        <w:t xml:space="preserve"> </w:t>
      </w:r>
      <w:proofErr w:type="spellStart"/>
      <w:r w:rsidRPr="00B40176">
        <w:t>una</w:t>
      </w:r>
      <w:proofErr w:type="spellEnd"/>
      <w:r w:rsidRPr="00B40176">
        <w:t xml:space="preserve"> </w:t>
      </w:r>
      <w:proofErr w:type="spellStart"/>
      <w:r w:rsidRPr="00B40176">
        <w:t>dintre</w:t>
      </w:r>
      <w:proofErr w:type="spellEnd"/>
      <w:r w:rsidRPr="00B40176">
        <w:t xml:space="preserve"> </w:t>
      </w:r>
      <w:proofErr w:type="spellStart"/>
      <w:r w:rsidRPr="00B40176">
        <w:t>cele</w:t>
      </w:r>
      <w:proofErr w:type="spellEnd"/>
      <w:r w:rsidRPr="00B40176">
        <w:t xml:space="preserve"> </w:t>
      </w:r>
      <w:proofErr w:type="spellStart"/>
      <w:r w:rsidRPr="00B40176">
        <w:t>mai</w:t>
      </w:r>
      <w:proofErr w:type="spellEnd"/>
      <w:r w:rsidRPr="00B40176">
        <w:t xml:space="preserve"> </w:t>
      </w:r>
      <w:proofErr w:type="spellStart"/>
      <w:r w:rsidRPr="00B40176">
        <w:t>importante</w:t>
      </w:r>
      <w:proofErr w:type="spellEnd"/>
      <w:r w:rsidRPr="00B40176">
        <w:t xml:space="preserve"> </w:t>
      </w:r>
      <w:proofErr w:type="spellStart"/>
      <w:r w:rsidRPr="00B40176">
        <w:t>valori</w:t>
      </w:r>
      <w:proofErr w:type="spellEnd"/>
      <w:r w:rsidRPr="00B40176">
        <w:t xml:space="preserve"> </w:t>
      </w:r>
      <w:proofErr w:type="spellStart"/>
      <w:r w:rsidRPr="00B40176">
        <w:t>ce</w:t>
      </w:r>
      <w:proofErr w:type="spellEnd"/>
      <w:r w:rsidRPr="00B40176">
        <w:t xml:space="preserve"> </w:t>
      </w:r>
      <w:proofErr w:type="spellStart"/>
      <w:r w:rsidRPr="00B40176">
        <w:t>caracterizeaza</w:t>
      </w:r>
      <w:proofErr w:type="spellEnd"/>
      <w:r w:rsidRPr="00B40176">
        <w:t xml:space="preserve"> </w:t>
      </w:r>
      <w:proofErr w:type="spellStart"/>
      <w:r w:rsidRPr="00B40176">
        <w:t>calitatea</w:t>
      </w:r>
      <w:proofErr w:type="spellEnd"/>
      <w:r w:rsidRPr="00B40176">
        <w:t xml:space="preserve"> </w:t>
      </w:r>
      <w:proofErr w:type="spellStart"/>
      <w:r w:rsidRPr="00B40176">
        <w:t>unui</w:t>
      </w:r>
      <w:proofErr w:type="spellEnd"/>
      <w:r w:rsidRPr="00B40176">
        <w:t xml:space="preserve"> fluid.</w:t>
      </w:r>
    </w:p>
    <w:p w:rsidR="00A544F5" w:rsidRPr="00B40176" w:rsidRDefault="00A544F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544F5" w:rsidRPr="00B40176" w:rsidRDefault="0084629D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4017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                                       </w:t>
      </w:r>
      <w:r w:rsidR="00A544F5" w:rsidRPr="00B4017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LIMITE </w:t>
      </w:r>
      <w:r w:rsidRPr="00B40176">
        <w:rPr>
          <w:rFonts w:ascii="Times New Roman" w:hAnsi="Times New Roman" w:cs="Times New Roman"/>
          <w:b/>
          <w:color w:val="FF0000"/>
          <w:sz w:val="24"/>
          <w:szCs w:val="24"/>
        </w:rPr>
        <w:t>pH</w:t>
      </w:r>
      <w:r w:rsidR="00824623" w:rsidRPr="00B40176">
        <w:rPr>
          <w:rFonts w:ascii="Times New Roman" w:hAnsi="Times New Roman" w:cs="Times New Roman"/>
          <w:b/>
          <w:color w:val="FF0000"/>
          <w:sz w:val="24"/>
          <w:szCs w:val="24"/>
        </w:rPr>
        <w:t>:</w:t>
      </w:r>
    </w:p>
    <w:p w:rsidR="00B40176" w:rsidRDefault="00B40176" w:rsidP="00A544F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544F5" w:rsidRPr="00B40176" w:rsidRDefault="00824623" w:rsidP="00A544F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017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>
            <wp:extent cx="5201728" cy="2501126"/>
            <wp:effectExtent l="19050" t="0" r="0" b="0"/>
            <wp:docPr id="2" name="Picture 1" descr="Imagini pentru scala ph-ulu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ini pentru scala ph-ului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4414" cy="2502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11EF" w:rsidRPr="00B40176" w:rsidRDefault="00824623" w:rsidP="00824623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B40176"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Cateva exemple: </w:t>
      </w:r>
    </w:p>
    <w:p w:rsidR="003411EF" w:rsidRPr="00B40176" w:rsidRDefault="003411EF" w:rsidP="00824623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B40176">
        <w:rPr>
          <w:rFonts w:ascii="Times New Roman" w:hAnsi="Times New Roman" w:cs="Times New Roman"/>
          <w:color w:val="FF0000"/>
          <w:sz w:val="24"/>
          <w:szCs w:val="24"/>
          <w:lang w:val="ro-RO"/>
        </w:rPr>
        <w:t>*</w:t>
      </w:r>
      <w:r w:rsidR="00824623" w:rsidRPr="00B40176">
        <w:rPr>
          <w:rFonts w:ascii="Times New Roman" w:hAnsi="Times New Roman" w:cs="Times New Roman"/>
          <w:sz w:val="24"/>
          <w:szCs w:val="24"/>
          <w:lang w:val="ro-RO"/>
        </w:rPr>
        <w:t>raurile sau lacurile care sunt prea acide nu sunt</w:t>
      </w:r>
      <w:r w:rsidRPr="00B4017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24623" w:rsidRPr="00B40176">
        <w:rPr>
          <w:rFonts w:ascii="Times New Roman" w:hAnsi="Times New Roman" w:cs="Times New Roman"/>
          <w:sz w:val="24"/>
          <w:szCs w:val="24"/>
          <w:lang w:val="ro-RO"/>
        </w:rPr>
        <w:t>prop</w:t>
      </w:r>
      <w:r w:rsidRPr="00B40176">
        <w:rPr>
          <w:rFonts w:ascii="Times New Roman" w:hAnsi="Times New Roman" w:cs="Times New Roman"/>
          <w:sz w:val="24"/>
          <w:szCs w:val="24"/>
          <w:lang w:val="ro-RO"/>
        </w:rPr>
        <w:t>ice vietii animale sau vegetale</w:t>
      </w:r>
    </w:p>
    <w:p w:rsidR="003411EF" w:rsidRPr="00B40176" w:rsidRDefault="003411EF" w:rsidP="00824623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B40176">
        <w:rPr>
          <w:rFonts w:ascii="Times New Roman" w:hAnsi="Times New Roman" w:cs="Times New Roman"/>
          <w:color w:val="FF0000"/>
          <w:sz w:val="24"/>
          <w:szCs w:val="24"/>
          <w:lang w:val="ro-RO"/>
        </w:rPr>
        <w:t>*</w:t>
      </w:r>
      <w:r w:rsidR="00824623" w:rsidRPr="00B40176">
        <w:rPr>
          <w:rFonts w:ascii="Times New Roman" w:hAnsi="Times New Roman" w:cs="Times New Roman"/>
          <w:sz w:val="24"/>
          <w:szCs w:val="24"/>
          <w:lang w:val="ro-RO"/>
        </w:rPr>
        <w:t xml:space="preserve"> apa potabila care este prea acida</w:t>
      </w:r>
      <w:r w:rsidRPr="00B4017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24623" w:rsidRPr="00B40176">
        <w:rPr>
          <w:rFonts w:ascii="Times New Roman" w:hAnsi="Times New Roman" w:cs="Times New Roman"/>
          <w:sz w:val="24"/>
          <w:szCs w:val="24"/>
          <w:lang w:val="ro-RO"/>
        </w:rPr>
        <w:t>este nesanatoasa si totodata corodeaz</w:t>
      </w:r>
      <w:r w:rsidRPr="00B40176">
        <w:rPr>
          <w:rFonts w:ascii="Times New Roman" w:hAnsi="Times New Roman" w:cs="Times New Roman"/>
          <w:sz w:val="24"/>
          <w:szCs w:val="24"/>
          <w:lang w:val="ro-RO"/>
        </w:rPr>
        <w:t>a tevile de transport ale apei</w:t>
      </w:r>
    </w:p>
    <w:p w:rsidR="003411EF" w:rsidRDefault="003411EF" w:rsidP="00824623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B40176">
        <w:rPr>
          <w:rFonts w:ascii="Times New Roman" w:hAnsi="Times New Roman" w:cs="Times New Roman"/>
          <w:color w:val="FF0000"/>
          <w:sz w:val="24"/>
          <w:szCs w:val="24"/>
          <w:lang w:val="ro-RO"/>
        </w:rPr>
        <w:t>*</w:t>
      </w:r>
      <w:r w:rsidR="00824623" w:rsidRPr="00B40176">
        <w:rPr>
          <w:rFonts w:ascii="Times New Roman" w:hAnsi="Times New Roman" w:cs="Times New Roman"/>
          <w:sz w:val="24"/>
          <w:szCs w:val="24"/>
          <w:lang w:val="ro-RO"/>
        </w:rPr>
        <w:t>valoarea pH-ului este un factor decisiv pentru o mare varietate de</w:t>
      </w:r>
      <w:r w:rsidRPr="00B40176">
        <w:rPr>
          <w:rFonts w:ascii="Times New Roman" w:hAnsi="Times New Roman" w:cs="Times New Roman"/>
          <w:sz w:val="24"/>
          <w:szCs w:val="24"/>
          <w:lang w:val="ro-RO"/>
        </w:rPr>
        <w:t xml:space="preserve"> procese din industria chimica(</w:t>
      </w:r>
      <w:r w:rsidR="00824623" w:rsidRPr="00B40176">
        <w:rPr>
          <w:rFonts w:ascii="Times New Roman" w:hAnsi="Times New Roman" w:cs="Times New Roman"/>
          <w:sz w:val="24"/>
          <w:szCs w:val="24"/>
          <w:lang w:val="ro-RO"/>
        </w:rPr>
        <w:t>de la obtinerea plasticului pana la</w:t>
      </w:r>
      <w:r w:rsidRPr="00B4017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24623" w:rsidRPr="00B40176">
        <w:rPr>
          <w:rFonts w:ascii="Times New Roman" w:hAnsi="Times New Roman" w:cs="Times New Roman"/>
          <w:sz w:val="24"/>
          <w:szCs w:val="24"/>
          <w:lang w:val="ro-RO"/>
        </w:rPr>
        <w:t>desulfurizarea gazului</w:t>
      </w:r>
      <w:r w:rsidRPr="00B40176">
        <w:rPr>
          <w:rFonts w:ascii="Times New Roman" w:hAnsi="Times New Roman" w:cs="Times New Roman"/>
          <w:sz w:val="24"/>
          <w:szCs w:val="24"/>
          <w:lang w:val="ro-RO"/>
        </w:rPr>
        <w:t>)</w:t>
      </w:r>
    </w:p>
    <w:p w:rsidR="00B40176" w:rsidRPr="00B40176" w:rsidRDefault="00B40176" w:rsidP="00824623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3411EF" w:rsidRPr="00B40176" w:rsidRDefault="00824623" w:rsidP="00824623">
      <w:pPr>
        <w:rPr>
          <w:rFonts w:ascii="Times New Roman" w:hAnsi="Times New Roman" w:cs="Times New Roman"/>
          <w:b/>
          <w:color w:val="FF0000"/>
          <w:sz w:val="24"/>
          <w:szCs w:val="24"/>
          <w:lang w:val="ro-RO"/>
        </w:rPr>
      </w:pPr>
      <w:r w:rsidRPr="00B40176">
        <w:rPr>
          <w:rFonts w:ascii="Times New Roman" w:hAnsi="Times New Roman" w:cs="Times New Roman"/>
          <w:b/>
          <w:color w:val="FF0000"/>
          <w:sz w:val="24"/>
          <w:szCs w:val="24"/>
          <w:lang w:val="ro-RO"/>
        </w:rPr>
        <w:t xml:space="preserve">Masurarea pH-ului se poate realiza fie prin </w:t>
      </w:r>
      <w:r w:rsidR="003411EF" w:rsidRPr="00B40176">
        <w:rPr>
          <w:rFonts w:ascii="Times New Roman" w:hAnsi="Times New Roman" w:cs="Times New Roman"/>
          <w:b/>
          <w:color w:val="FF0000"/>
          <w:sz w:val="24"/>
          <w:szCs w:val="24"/>
          <w:lang w:val="ro-RO"/>
        </w:rPr>
        <w:t>:</w:t>
      </w:r>
    </w:p>
    <w:p w:rsidR="003411EF" w:rsidRPr="00B40176" w:rsidRDefault="003411EF" w:rsidP="003411EF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B40176">
        <w:rPr>
          <w:rFonts w:ascii="Times New Roman" w:hAnsi="Times New Roman" w:cs="Times New Roman"/>
          <w:color w:val="FF0000"/>
          <w:sz w:val="24"/>
          <w:szCs w:val="24"/>
          <w:lang w:val="ro-RO"/>
        </w:rPr>
        <w:t xml:space="preserve">                                 *</w:t>
      </w:r>
      <w:r w:rsidR="00824623" w:rsidRPr="00B40176">
        <w:rPr>
          <w:rFonts w:ascii="Times New Roman" w:hAnsi="Times New Roman" w:cs="Times New Roman"/>
          <w:sz w:val="24"/>
          <w:szCs w:val="24"/>
          <w:lang w:val="ro-RO"/>
        </w:rPr>
        <w:t>metode</w:t>
      </w:r>
      <w:r w:rsidRPr="00B4017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24623" w:rsidRPr="00B40176">
        <w:rPr>
          <w:rFonts w:ascii="Times New Roman" w:hAnsi="Times New Roman" w:cs="Times New Roman"/>
          <w:sz w:val="24"/>
          <w:szCs w:val="24"/>
          <w:lang w:val="ro-RO"/>
        </w:rPr>
        <w:t>electromagnetice, care se bazeaza pe diferenta de potential care apare</w:t>
      </w:r>
      <w:r w:rsidRPr="00B4017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24623" w:rsidRPr="00B40176">
        <w:rPr>
          <w:rFonts w:ascii="Times New Roman" w:hAnsi="Times New Roman" w:cs="Times New Roman"/>
          <w:sz w:val="24"/>
          <w:szCs w:val="24"/>
          <w:lang w:val="ro-RO"/>
        </w:rPr>
        <w:t>intr-o solutie care contine ionii sai si solutia respectiva, diferenta de</w:t>
      </w:r>
      <w:r w:rsidRPr="00B4017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24623" w:rsidRPr="00B40176">
        <w:rPr>
          <w:rFonts w:ascii="Times New Roman" w:hAnsi="Times New Roman" w:cs="Times New Roman"/>
          <w:sz w:val="24"/>
          <w:szCs w:val="24"/>
          <w:lang w:val="ro-RO"/>
        </w:rPr>
        <w:t xml:space="preserve">potential care depinde de concentratia acestor ionii si temperatura; </w:t>
      </w:r>
    </w:p>
    <w:p w:rsidR="00824623" w:rsidRDefault="003411EF" w:rsidP="003411EF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B40176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</w:t>
      </w:r>
      <w:r w:rsidRPr="00B40176">
        <w:rPr>
          <w:rFonts w:ascii="Times New Roman" w:hAnsi="Times New Roman" w:cs="Times New Roman"/>
          <w:color w:val="FF0000"/>
          <w:sz w:val="24"/>
          <w:szCs w:val="24"/>
          <w:lang w:val="ro-RO"/>
        </w:rPr>
        <w:t xml:space="preserve"> *</w:t>
      </w:r>
      <w:r w:rsidR="00824623" w:rsidRPr="00B40176">
        <w:rPr>
          <w:rFonts w:ascii="Times New Roman" w:hAnsi="Times New Roman" w:cs="Times New Roman"/>
          <w:sz w:val="24"/>
          <w:szCs w:val="24"/>
          <w:lang w:val="ro-RO"/>
        </w:rPr>
        <w:t>sau</w:t>
      </w:r>
      <w:r w:rsidRPr="00B4017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24623" w:rsidRPr="00B40176">
        <w:rPr>
          <w:rFonts w:ascii="Times New Roman" w:hAnsi="Times New Roman" w:cs="Times New Roman"/>
          <w:sz w:val="24"/>
          <w:szCs w:val="24"/>
          <w:lang w:val="ro-RO"/>
        </w:rPr>
        <w:t>prin metoda curenta, metoda ce se bazeaza pe definitia operationala.Elementul propriu-zis cu care se realizeaza masurarea se numeste</w:t>
      </w:r>
      <w:r w:rsidRPr="00B4017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24623" w:rsidRPr="00B40176">
        <w:rPr>
          <w:rFonts w:ascii="Times New Roman" w:hAnsi="Times New Roman" w:cs="Times New Roman"/>
          <w:sz w:val="24"/>
          <w:szCs w:val="24"/>
          <w:lang w:val="ro-RO"/>
        </w:rPr>
        <w:t>electrod si este de fapt traductoru</w:t>
      </w:r>
      <w:r w:rsidRPr="00B40176">
        <w:rPr>
          <w:rFonts w:ascii="Times New Roman" w:hAnsi="Times New Roman" w:cs="Times New Roman"/>
          <w:sz w:val="24"/>
          <w:szCs w:val="24"/>
          <w:lang w:val="ro-RO"/>
        </w:rPr>
        <w:t xml:space="preserve">l de pH. Electrozii folositi in </w:t>
      </w:r>
      <w:r w:rsidR="00824623" w:rsidRPr="00B40176">
        <w:rPr>
          <w:rFonts w:ascii="Times New Roman" w:hAnsi="Times New Roman" w:cs="Times New Roman"/>
          <w:sz w:val="24"/>
          <w:szCs w:val="24"/>
          <w:lang w:val="ro-RO"/>
        </w:rPr>
        <w:t>masurarea</w:t>
      </w:r>
      <w:r w:rsidRPr="00B4017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24623" w:rsidRPr="00B40176">
        <w:rPr>
          <w:rFonts w:ascii="Times New Roman" w:hAnsi="Times New Roman" w:cs="Times New Roman"/>
          <w:sz w:val="24"/>
          <w:szCs w:val="24"/>
          <w:lang w:val="ro-RO"/>
        </w:rPr>
        <w:t>pH-ului sunt de doua tipuri, electrozi indicatori ai activitatii ionilor dehidrogen si electrozi de referinta.</w:t>
      </w:r>
    </w:p>
    <w:p w:rsidR="00B40176" w:rsidRPr="00B40176" w:rsidRDefault="00B40176" w:rsidP="003411EF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84629D" w:rsidRPr="00B40176" w:rsidRDefault="0084629D" w:rsidP="0084629D">
      <w:pPr>
        <w:rPr>
          <w:rFonts w:ascii="Times New Roman" w:hAnsi="Times New Roman" w:cs="Times New Roman"/>
          <w:b/>
          <w:color w:val="FF0000"/>
          <w:sz w:val="24"/>
          <w:szCs w:val="24"/>
          <w:lang w:val="ro-RO"/>
        </w:rPr>
      </w:pPr>
      <w:r w:rsidRPr="00B40176">
        <w:rPr>
          <w:rFonts w:ascii="Times New Roman" w:hAnsi="Times New Roman" w:cs="Times New Roman"/>
          <w:b/>
          <w:color w:val="FF0000"/>
          <w:sz w:val="24"/>
          <w:szCs w:val="24"/>
          <w:lang w:val="ro-RO"/>
        </w:rPr>
        <w:t xml:space="preserve">                                           IMPORTANTA pH-ului</w:t>
      </w:r>
    </w:p>
    <w:p w:rsidR="0084629D" w:rsidRPr="00B40176" w:rsidRDefault="0084629D" w:rsidP="0084629D">
      <w:pP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B40176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Controlul pH-ului în diferite ramuri industriale este frecvent. De exemplu:</w:t>
      </w:r>
    </w:p>
    <w:p w:rsidR="0084629D" w:rsidRPr="00B40176" w:rsidRDefault="0084629D" w:rsidP="0084629D">
      <w:pPr>
        <w:pStyle w:val="ListParagraph"/>
        <w:rPr>
          <w:rFonts w:ascii="Times New Roman" w:hAnsi="Times New Roman" w:cs="Times New Roman"/>
          <w:color w:val="E36C0A" w:themeColor="accent6" w:themeShade="BF"/>
          <w:sz w:val="24"/>
          <w:szCs w:val="24"/>
          <w:lang w:val="ro-RO"/>
        </w:rPr>
      </w:pPr>
      <w:r w:rsidRPr="00B40176">
        <w:rPr>
          <w:rFonts w:ascii="Times New Roman" w:hAnsi="Times New Roman" w:cs="Times New Roman"/>
          <w:color w:val="FF0000"/>
          <w:sz w:val="24"/>
          <w:szCs w:val="24"/>
          <w:lang w:val="ro-RO"/>
        </w:rPr>
        <w:t>*</w:t>
      </w:r>
      <w:r w:rsidRPr="00B40176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În industria farmaceutica, aspirina tamponata are pH-ul egal cu 8;</w:t>
      </w:r>
    </w:p>
    <w:p w:rsidR="0084629D" w:rsidRPr="00B40176" w:rsidRDefault="0084629D" w:rsidP="0084629D">
      <w:pPr>
        <w:pStyle w:val="ListParagraph"/>
        <w:rPr>
          <w:rFonts w:ascii="Times New Roman" w:hAnsi="Times New Roman" w:cs="Times New Roman"/>
          <w:color w:val="E36C0A" w:themeColor="accent6" w:themeShade="BF"/>
          <w:sz w:val="24"/>
          <w:szCs w:val="24"/>
          <w:lang w:val="ro-RO"/>
        </w:rPr>
      </w:pPr>
      <w:r w:rsidRPr="00B40176">
        <w:rPr>
          <w:rFonts w:ascii="Times New Roman" w:hAnsi="Times New Roman" w:cs="Times New Roman"/>
          <w:color w:val="FF0000"/>
          <w:sz w:val="24"/>
          <w:szCs w:val="24"/>
          <w:lang w:val="ro-RO"/>
        </w:rPr>
        <w:t>*</w:t>
      </w:r>
      <w:r w:rsidRPr="00B40176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În industria cosmetica, cremele, samponul si sapunul au un pH inferior valorii de 7;</w:t>
      </w:r>
    </w:p>
    <w:p w:rsidR="0084629D" w:rsidRPr="00B40176" w:rsidRDefault="0084629D" w:rsidP="0084629D">
      <w:pPr>
        <w:pStyle w:val="ListParagraph"/>
        <w:rPr>
          <w:rFonts w:ascii="Times New Roman" w:hAnsi="Times New Roman" w:cs="Times New Roman"/>
          <w:color w:val="E36C0A" w:themeColor="accent6" w:themeShade="BF"/>
          <w:sz w:val="24"/>
          <w:szCs w:val="24"/>
          <w:lang w:val="ro-RO"/>
        </w:rPr>
      </w:pPr>
      <w:r w:rsidRPr="00B40176">
        <w:rPr>
          <w:rFonts w:ascii="Times New Roman" w:hAnsi="Times New Roman" w:cs="Times New Roman"/>
          <w:color w:val="FF0000"/>
          <w:sz w:val="24"/>
          <w:szCs w:val="24"/>
          <w:lang w:val="ro-RO"/>
        </w:rPr>
        <w:t>*</w:t>
      </w:r>
      <w:r w:rsidRPr="00B40176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În industria berii, pH-ul are o valoare de 5.1 .</w:t>
      </w:r>
    </w:p>
    <w:p w:rsidR="0084629D" w:rsidRPr="00B40176" w:rsidRDefault="0084629D" w:rsidP="0084629D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B40176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B40176">
        <w:rPr>
          <w:rFonts w:ascii="Times New Roman" w:hAnsi="Times New Roman" w:cs="Times New Roman"/>
          <w:sz w:val="24"/>
          <w:szCs w:val="24"/>
          <w:lang w:val="ro-RO"/>
        </w:rPr>
        <w:t>angele uman are pH-ul cuprins i</w:t>
      </w:r>
      <w:r w:rsidRPr="00B40176">
        <w:rPr>
          <w:rFonts w:ascii="Times New Roman" w:hAnsi="Times New Roman" w:cs="Times New Roman"/>
          <w:sz w:val="24"/>
          <w:szCs w:val="24"/>
          <w:lang w:val="ro-RO"/>
        </w:rPr>
        <w:t>ntre 7.38 și 7.52, fiind us</w:t>
      </w:r>
      <w:r w:rsidR="00B40176">
        <w:rPr>
          <w:rFonts w:ascii="Times New Roman" w:hAnsi="Times New Roman" w:cs="Times New Roman"/>
          <w:sz w:val="24"/>
          <w:szCs w:val="24"/>
          <w:lang w:val="ro-RO"/>
        </w:rPr>
        <w:t>or bazic; numai in aceste conditii celulele sangelui isi pot indeplini funct</w:t>
      </w:r>
      <w:r w:rsidRPr="00B40176">
        <w:rPr>
          <w:rFonts w:ascii="Times New Roman" w:hAnsi="Times New Roman" w:cs="Times New Roman"/>
          <w:sz w:val="24"/>
          <w:szCs w:val="24"/>
          <w:lang w:val="ro-RO"/>
        </w:rPr>
        <w:t>iile lor.</w:t>
      </w:r>
      <w:r w:rsidRPr="00B40176">
        <w:rPr>
          <w:rFonts w:ascii="Times New Roman" w:hAnsi="Times New Roman" w:cs="Times New Roman"/>
          <w:sz w:val="24"/>
          <w:szCs w:val="24"/>
          <w:lang w:val="ro-RO"/>
        </w:rPr>
        <w:br/>
      </w:r>
      <w:proofErr w:type="gramStart"/>
      <w:r w:rsidRPr="00B40176">
        <w:rPr>
          <w:rFonts w:ascii="Times New Roman" w:hAnsi="Times New Roman" w:cs="Times New Roman"/>
          <w:sz w:val="24"/>
          <w:szCs w:val="24"/>
        </w:rPr>
        <w:t>Un</w:t>
      </w:r>
      <w:proofErr w:type="gramEnd"/>
      <w:r w:rsidR="00B40176">
        <w:rPr>
          <w:rFonts w:ascii="Times New Roman" w:hAnsi="Times New Roman" w:cs="Times New Roman"/>
          <w:sz w:val="24"/>
          <w:szCs w:val="24"/>
        </w:rPr>
        <w:t xml:space="preserve"> organ cu </w:t>
      </w:r>
      <w:proofErr w:type="spellStart"/>
      <w:r w:rsidR="00B40176">
        <w:rPr>
          <w:rFonts w:ascii="Times New Roman" w:hAnsi="Times New Roman" w:cs="Times New Roman"/>
          <w:sz w:val="24"/>
          <w:szCs w:val="24"/>
        </w:rPr>
        <w:t>rol</w:t>
      </w:r>
      <w:proofErr w:type="spellEnd"/>
      <w:r w:rsidR="00B401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0176">
        <w:rPr>
          <w:rFonts w:ascii="Times New Roman" w:hAnsi="Times New Roman" w:cs="Times New Roman"/>
          <w:sz w:val="24"/>
          <w:szCs w:val="24"/>
        </w:rPr>
        <w:t>foarte</w:t>
      </w:r>
      <w:proofErr w:type="spellEnd"/>
      <w:r w:rsidR="00B40176">
        <w:rPr>
          <w:rFonts w:ascii="Times New Roman" w:hAnsi="Times New Roman" w:cs="Times New Roman"/>
          <w:sz w:val="24"/>
          <w:szCs w:val="24"/>
        </w:rPr>
        <w:t xml:space="preserve"> important i</w:t>
      </w:r>
      <w:r w:rsidRPr="00B40176">
        <w:rPr>
          <w:rFonts w:ascii="Times New Roman" w:hAnsi="Times New Roman" w:cs="Times New Roman"/>
          <w:sz w:val="24"/>
          <w:szCs w:val="24"/>
        </w:rPr>
        <w:t xml:space="preserve">n </w:t>
      </w:r>
      <w:proofErr w:type="spellStart"/>
      <w:r w:rsidRPr="00B40176">
        <w:rPr>
          <w:rFonts w:ascii="Times New Roman" w:hAnsi="Times New Roman" w:cs="Times New Roman"/>
          <w:sz w:val="24"/>
          <w:szCs w:val="24"/>
        </w:rPr>
        <w:t>reglarea</w:t>
      </w:r>
      <w:proofErr w:type="spellEnd"/>
      <w:r w:rsidRPr="00B401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0176">
        <w:rPr>
          <w:rFonts w:ascii="Times New Roman" w:hAnsi="Times New Roman" w:cs="Times New Roman"/>
          <w:sz w:val="24"/>
          <w:szCs w:val="24"/>
        </w:rPr>
        <w:t>valorii</w:t>
      </w:r>
      <w:proofErr w:type="spellEnd"/>
      <w:r w:rsidRPr="00B40176">
        <w:rPr>
          <w:rFonts w:ascii="Times New Roman" w:hAnsi="Times New Roman" w:cs="Times New Roman"/>
          <w:sz w:val="24"/>
          <w:szCs w:val="24"/>
        </w:rPr>
        <w:t xml:space="preserve"> pH-</w:t>
      </w:r>
      <w:proofErr w:type="spellStart"/>
      <w:r w:rsidRPr="00B40176">
        <w:rPr>
          <w:rFonts w:ascii="Times New Roman" w:hAnsi="Times New Roman" w:cs="Times New Roman"/>
          <w:sz w:val="24"/>
          <w:szCs w:val="24"/>
        </w:rPr>
        <w:t>ului</w:t>
      </w:r>
      <w:proofErr w:type="spellEnd"/>
      <w:r w:rsidRPr="00B401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0176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B401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0176">
        <w:rPr>
          <w:rFonts w:ascii="Times New Roman" w:hAnsi="Times New Roman" w:cs="Times New Roman"/>
          <w:sz w:val="24"/>
          <w:szCs w:val="24"/>
          <w:u w:val="single"/>
        </w:rPr>
        <w:t>rinichiul</w:t>
      </w:r>
      <w:r w:rsidRPr="00B40176">
        <w:rPr>
          <w:rFonts w:ascii="Times New Roman" w:hAnsi="Times New Roman" w:cs="Times New Roman"/>
          <w:sz w:val="24"/>
          <w:szCs w:val="24"/>
        </w:rPr>
        <w:t>.Secretiile</w:t>
      </w:r>
      <w:proofErr w:type="spellEnd"/>
      <w:r w:rsidRPr="00B401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0176">
        <w:rPr>
          <w:rFonts w:ascii="Times New Roman" w:hAnsi="Times New Roman" w:cs="Times New Roman"/>
          <w:sz w:val="24"/>
          <w:szCs w:val="24"/>
        </w:rPr>
        <w:t>stomacului</w:t>
      </w:r>
      <w:proofErr w:type="spellEnd"/>
      <w:r w:rsidRPr="00B401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0176">
        <w:rPr>
          <w:rFonts w:ascii="Times New Roman" w:hAnsi="Times New Roman" w:cs="Times New Roman"/>
          <w:sz w:val="24"/>
          <w:szCs w:val="24"/>
        </w:rPr>
        <w:t>sunt</w:t>
      </w:r>
      <w:proofErr w:type="spellEnd"/>
      <w:r w:rsidRPr="00B401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0176">
        <w:rPr>
          <w:rFonts w:ascii="Times New Roman" w:hAnsi="Times New Roman" w:cs="Times New Roman"/>
          <w:sz w:val="24"/>
          <w:szCs w:val="24"/>
        </w:rPr>
        <w:t>foarte</w:t>
      </w:r>
      <w:proofErr w:type="spellEnd"/>
      <w:r w:rsidRPr="00B401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0176">
        <w:rPr>
          <w:rFonts w:ascii="Times New Roman" w:hAnsi="Times New Roman" w:cs="Times New Roman"/>
          <w:sz w:val="24"/>
          <w:szCs w:val="24"/>
        </w:rPr>
        <w:t>acide</w:t>
      </w:r>
      <w:proofErr w:type="spellEnd"/>
      <w:r w:rsidR="00B40176">
        <w:rPr>
          <w:rFonts w:ascii="Times New Roman" w:hAnsi="Times New Roman" w:cs="Times New Roman"/>
          <w:sz w:val="24"/>
          <w:szCs w:val="24"/>
        </w:rPr>
        <w:t xml:space="preserve"> </w:t>
      </w:r>
      <w:r w:rsidRPr="00B40176">
        <w:rPr>
          <w:rFonts w:ascii="Times New Roman" w:hAnsi="Times New Roman" w:cs="Times New Roman"/>
          <w:sz w:val="24"/>
          <w:szCs w:val="24"/>
        </w:rPr>
        <w:t>(pH&gt;&gt; 1)</w:t>
      </w:r>
      <w:r w:rsidRPr="00B40176">
        <w:rPr>
          <w:rFonts w:ascii="Times New Roman" w:hAnsi="Times New Roman" w:cs="Times New Roman"/>
          <w:sz w:val="24"/>
          <w:szCs w:val="24"/>
          <w:lang w:val="ro-RO"/>
        </w:rPr>
        <w:t>, valoare legata de funct</w:t>
      </w:r>
      <w:r w:rsidR="00B40176">
        <w:rPr>
          <w:rFonts w:ascii="Times New Roman" w:hAnsi="Times New Roman" w:cs="Times New Roman"/>
          <w:sz w:val="24"/>
          <w:szCs w:val="24"/>
          <w:lang w:val="ro-RO"/>
        </w:rPr>
        <w:t>iile sale digestive. I</w:t>
      </w:r>
      <w:r w:rsidRPr="00B40176">
        <w:rPr>
          <w:rFonts w:ascii="Times New Roman" w:hAnsi="Times New Roman" w:cs="Times New Roman"/>
          <w:sz w:val="24"/>
          <w:szCs w:val="24"/>
          <w:lang w:val="ro-RO"/>
        </w:rPr>
        <w:t>n timpul digestiei, alimentele sunt prelucrate cu ajutorul bilei si al stomacului pancreatic. Arsuriile pe care le simțim uneori sunt datorate cresterii aciditatii.</w:t>
      </w:r>
    </w:p>
    <w:p w:rsidR="0084629D" w:rsidRPr="0084629D" w:rsidRDefault="00CD556A" w:rsidP="008462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24623" w:rsidRPr="00CD556A" w:rsidRDefault="00CD556A" w:rsidP="00A544F5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</w:t>
      </w:r>
      <w:proofErr w:type="spellStart"/>
      <w:r w:rsidRPr="00CD55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Dimofte</w:t>
      </w:r>
      <w:proofErr w:type="spellEnd"/>
      <w:r w:rsidRPr="00CD55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Karla</w:t>
      </w:r>
    </w:p>
    <w:p w:rsidR="00CD556A" w:rsidRPr="00CD556A" w:rsidRDefault="00CD556A" w:rsidP="00A544F5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D55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                                               </w:t>
      </w:r>
      <w:proofErr w:type="spellStart"/>
      <w:r w:rsidRPr="00CD55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Cls</w:t>
      </w:r>
      <w:proofErr w:type="spellEnd"/>
      <w:r w:rsidRPr="00CD55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a 9 –a P</w:t>
      </w:r>
    </w:p>
    <w:sectPr w:rsidR="00CD556A" w:rsidRPr="00CD556A" w:rsidSect="003F2E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A4419"/>
    <w:multiLevelType w:val="hybridMultilevel"/>
    <w:tmpl w:val="6C32445C"/>
    <w:lvl w:ilvl="0" w:tplc="8398E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943634" w:themeColor="accent2" w:themeShade="B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A544F5"/>
    <w:rsid w:val="002D6A7A"/>
    <w:rsid w:val="003411EF"/>
    <w:rsid w:val="003F2E0D"/>
    <w:rsid w:val="00625CAE"/>
    <w:rsid w:val="00824623"/>
    <w:rsid w:val="0084629D"/>
    <w:rsid w:val="00A544F5"/>
    <w:rsid w:val="00B40176"/>
    <w:rsid w:val="00CD556A"/>
    <w:rsid w:val="00D209C6"/>
    <w:rsid w:val="00EB5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2E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544F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A544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4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462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462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75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5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ionela</dc:creator>
  <cp:lastModifiedBy>ionela</cp:lastModifiedBy>
  <cp:revision>5</cp:revision>
  <dcterms:created xsi:type="dcterms:W3CDTF">2020-03-26T18:57:00Z</dcterms:created>
  <dcterms:modified xsi:type="dcterms:W3CDTF">2020-03-26T20:40:00Z</dcterms:modified>
</cp:coreProperties>
</file>